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597" w:rsidRPr="006A1597" w:rsidRDefault="006A1597" w:rsidP="006A1597">
      <w:pPr>
        <w:rPr>
          <w:rFonts w:ascii="Verdana" w:hAnsi="Verdana"/>
        </w:rPr>
      </w:pPr>
    </w:p>
    <w:p w:rsidR="006A1597" w:rsidRPr="006A1597" w:rsidRDefault="006A1597" w:rsidP="006A1597">
      <w:pPr>
        <w:rPr>
          <w:rFonts w:ascii="Verdana" w:hAnsi="Verdana"/>
        </w:rPr>
      </w:pPr>
      <w:r w:rsidRPr="006A1597">
        <w:rPr>
          <w:rFonts w:ascii="Verdana" w:hAnsi="Verdana"/>
        </w:rPr>
        <w:t xml:space="preserve"> </w:t>
      </w:r>
    </w:p>
    <w:p w:rsidR="0079141E" w:rsidRDefault="0079141E" w:rsidP="0079141E">
      <w:pPr>
        <w:jc w:val="center"/>
        <w:rPr>
          <w:rFonts w:ascii="Verdana" w:hAnsi="Verdana"/>
          <w:b/>
          <w:bCs/>
        </w:rPr>
      </w:pPr>
    </w:p>
    <w:p w:rsidR="0079141E" w:rsidRDefault="00020532" w:rsidP="00020532">
      <w:pPr>
        <w:jc w:val="center"/>
        <w:rPr>
          <w:rFonts w:ascii="Verdana" w:hAnsi="Verdana"/>
          <w:b/>
          <w:bCs/>
        </w:rPr>
      </w:pPr>
      <w:r>
        <w:rPr>
          <w:b/>
          <w:noProof/>
          <w:lang w:eastAsia="en-GB"/>
        </w:rPr>
        <w:drawing>
          <wp:inline distT="0" distB="0" distL="0" distR="0">
            <wp:extent cx="1119029" cy="1266825"/>
            <wp:effectExtent l="0" t="0" r="5080" b="0"/>
            <wp:docPr id="2" name="Picture 2" descr="Crestcolou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colou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9029" cy="1266825"/>
                    </a:xfrm>
                    <a:prstGeom prst="rect">
                      <a:avLst/>
                    </a:prstGeom>
                    <a:noFill/>
                    <a:ln>
                      <a:noFill/>
                    </a:ln>
                  </pic:spPr>
                </pic:pic>
              </a:graphicData>
            </a:graphic>
          </wp:inline>
        </w:drawing>
      </w:r>
    </w:p>
    <w:p w:rsidR="0044407D" w:rsidRDefault="0044407D" w:rsidP="00143DD4">
      <w:pPr>
        <w:jc w:val="both"/>
        <w:rPr>
          <w:rFonts w:ascii="Verdana" w:hAnsi="Verdana"/>
          <w:b/>
          <w:bCs/>
        </w:rPr>
      </w:pPr>
    </w:p>
    <w:p w:rsidR="0044407D" w:rsidRPr="00E8338D" w:rsidRDefault="0044407D" w:rsidP="00143DD4">
      <w:pPr>
        <w:jc w:val="both"/>
        <w:rPr>
          <w:rFonts w:ascii="Arial" w:hAnsi="Arial" w:cs="Arial"/>
          <w:b/>
          <w:bCs/>
          <w:sz w:val="44"/>
          <w:szCs w:val="44"/>
        </w:rPr>
      </w:pPr>
    </w:p>
    <w:p w:rsidR="006A1597" w:rsidRPr="00E8338D" w:rsidRDefault="006A1597" w:rsidP="0079141E">
      <w:pPr>
        <w:jc w:val="center"/>
        <w:rPr>
          <w:rFonts w:ascii="Arial" w:hAnsi="Arial" w:cs="Arial"/>
          <w:sz w:val="44"/>
          <w:szCs w:val="44"/>
        </w:rPr>
      </w:pPr>
      <w:r w:rsidRPr="00E8338D">
        <w:rPr>
          <w:rFonts w:ascii="Arial" w:hAnsi="Arial" w:cs="Arial"/>
          <w:b/>
          <w:bCs/>
          <w:sz w:val="44"/>
          <w:szCs w:val="44"/>
        </w:rPr>
        <w:t xml:space="preserve">PROTOCOL ON </w:t>
      </w:r>
      <w:r w:rsidR="00242BCE" w:rsidRPr="00E8338D">
        <w:rPr>
          <w:rFonts w:ascii="Arial" w:hAnsi="Arial" w:cs="Arial"/>
          <w:b/>
          <w:bCs/>
          <w:sz w:val="44"/>
          <w:szCs w:val="44"/>
        </w:rPr>
        <w:t xml:space="preserve">MEMBERS’ </w:t>
      </w:r>
      <w:r w:rsidRPr="00E8338D">
        <w:rPr>
          <w:rFonts w:ascii="Arial" w:hAnsi="Arial" w:cs="Arial"/>
          <w:b/>
          <w:bCs/>
          <w:sz w:val="44"/>
          <w:szCs w:val="44"/>
        </w:rPr>
        <w:t>USE OF COUNCIL RESOURCES AND FACILITIES</w:t>
      </w:r>
    </w:p>
    <w:p w:rsidR="006A1597" w:rsidRPr="006A089B" w:rsidRDefault="006A1597" w:rsidP="00143DD4">
      <w:pPr>
        <w:pStyle w:val="Heading1"/>
        <w:jc w:val="both"/>
        <w:rPr>
          <w:rFonts w:ascii="Arial" w:hAnsi="Arial" w:cs="Arial"/>
          <w:color w:val="auto"/>
        </w:rPr>
      </w:pPr>
      <w:r w:rsidRPr="006A089B">
        <w:rPr>
          <w:rFonts w:ascii="Arial" w:hAnsi="Arial" w:cs="Arial"/>
          <w:color w:val="auto"/>
        </w:rPr>
        <w:lastRenderedPageBreak/>
        <w:t xml:space="preserve">Introduction </w:t>
      </w:r>
    </w:p>
    <w:p w:rsidR="00337431" w:rsidRPr="006A089B" w:rsidRDefault="00337431" w:rsidP="00DA736D">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The purpose of the Protocol is to clarify the req</w:t>
      </w:r>
      <w:r w:rsidR="006A2616" w:rsidRPr="006A089B">
        <w:rPr>
          <w:rFonts w:ascii="Arial" w:hAnsi="Arial" w:cs="Arial"/>
          <w:b w:val="0"/>
          <w:color w:val="auto"/>
          <w:sz w:val="28"/>
          <w:szCs w:val="28"/>
        </w:rPr>
        <w:t>uirement within</w:t>
      </w:r>
      <w:r w:rsidRPr="006A089B">
        <w:rPr>
          <w:rFonts w:ascii="Arial" w:hAnsi="Arial" w:cs="Arial"/>
          <w:b w:val="0"/>
          <w:color w:val="auto"/>
          <w:sz w:val="28"/>
          <w:szCs w:val="28"/>
        </w:rPr>
        <w:t xml:space="preserve"> the Members’ Code of Conduc</w:t>
      </w:r>
      <w:r w:rsidR="00157FFD" w:rsidRPr="006A089B">
        <w:rPr>
          <w:rFonts w:ascii="Arial" w:hAnsi="Arial" w:cs="Arial"/>
          <w:b w:val="0"/>
          <w:color w:val="auto"/>
          <w:sz w:val="28"/>
          <w:szCs w:val="28"/>
        </w:rPr>
        <w:t xml:space="preserve">t </w:t>
      </w:r>
      <w:r w:rsidRPr="006A089B">
        <w:rPr>
          <w:rFonts w:ascii="Arial" w:hAnsi="Arial" w:cs="Arial"/>
          <w:b w:val="0"/>
          <w:color w:val="auto"/>
          <w:sz w:val="28"/>
          <w:szCs w:val="28"/>
        </w:rPr>
        <w:t>and to provide guidance in the use of services and equipment provided by the Council during their term of office.</w:t>
      </w:r>
      <w:r w:rsidR="00331E59" w:rsidRPr="006A089B">
        <w:rPr>
          <w:rFonts w:ascii="Arial" w:hAnsi="Arial" w:cs="Arial"/>
          <w:b w:val="0"/>
          <w:color w:val="auto"/>
          <w:sz w:val="28"/>
          <w:szCs w:val="28"/>
        </w:rPr>
        <w:t xml:space="preserve"> </w:t>
      </w:r>
      <w:r w:rsidR="00157FFD" w:rsidRPr="006A089B">
        <w:rPr>
          <w:rFonts w:ascii="Arial" w:hAnsi="Arial" w:cs="Arial"/>
          <w:b w:val="0"/>
          <w:color w:val="auto"/>
          <w:sz w:val="28"/>
          <w:szCs w:val="28"/>
        </w:rPr>
        <w:t xml:space="preserve"> </w:t>
      </w:r>
      <w:r w:rsidR="00331E59" w:rsidRPr="006A089B">
        <w:rPr>
          <w:rFonts w:ascii="Arial" w:hAnsi="Arial" w:cs="Arial"/>
          <w:b w:val="0"/>
          <w:color w:val="auto"/>
          <w:sz w:val="28"/>
          <w:szCs w:val="28"/>
        </w:rPr>
        <w:t xml:space="preserve">The Protocol applies to all Members and Co-opted Members. </w:t>
      </w:r>
    </w:p>
    <w:p w:rsidR="00020532" w:rsidRPr="006A089B" w:rsidRDefault="00F3167D" w:rsidP="00DA736D">
      <w:pPr>
        <w:pStyle w:val="Heading2"/>
        <w:ind w:left="1701" w:hanging="567"/>
        <w:rPr>
          <w:rFonts w:ascii="Arial" w:hAnsi="Arial" w:cs="Arial"/>
          <w:b w:val="0"/>
          <w:color w:val="auto"/>
          <w:sz w:val="28"/>
          <w:szCs w:val="28"/>
        </w:rPr>
      </w:pPr>
      <w:r w:rsidRPr="006A089B">
        <w:rPr>
          <w:rFonts w:ascii="Arial" w:hAnsi="Arial" w:cs="Arial"/>
          <w:b w:val="0"/>
          <w:color w:val="auto"/>
          <w:sz w:val="28"/>
          <w:szCs w:val="28"/>
        </w:rPr>
        <w:t>The Council</w:t>
      </w:r>
      <w:r w:rsidR="00020532" w:rsidRPr="006A089B">
        <w:rPr>
          <w:rFonts w:ascii="Arial" w:hAnsi="Arial" w:cs="Arial"/>
          <w:b w:val="0"/>
          <w:color w:val="auto"/>
          <w:sz w:val="28"/>
          <w:szCs w:val="28"/>
        </w:rPr>
        <w:t xml:space="preserve"> may provide</w:t>
      </w:r>
      <w:r w:rsidRPr="006A089B">
        <w:rPr>
          <w:rFonts w:ascii="Arial" w:hAnsi="Arial" w:cs="Arial"/>
          <w:b w:val="0"/>
          <w:color w:val="auto"/>
          <w:sz w:val="28"/>
          <w:szCs w:val="28"/>
        </w:rPr>
        <w:t xml:space="preserve"> facilities and resources to assist Members i</w:t>
      </w:r>
      <w:r w:rsidR="006A2616" w:rsidRPr="006A089B">
        <w:rPr>
          <w:rFonts w:ascii="Arial" w:hAnsi="Arial" w:cs="Arial"/>
          <w:b w:val="0"/>
          <w:color w:val="auto"/>
          <w:sz w:val="28"/>
          <w:szCs w:val="28"/>
        </w:rPr>
        <w:t xml:space="preserve">n carrying out their duties as </w:t>
      </w:r>
      <w:r w:rsidR="00020532" w:rsidRPr="006A089B">
        <w:rPr>
          <w:rFonts w:ascii="Arial" w:hAnsi="Arial" w:cs="Arial"/>
          <w:b w:val="0"/>
          <w:color w:val="auto"/>
          <w:sz w:val="28"/>
          <w:szCs w:val="28"/>
        </w:rPr>
        <w:t>Town</w:t>
      </w:r>
      <w:r w:rsidR="00331E59" w:rsidRPr="006A089B">
        <w:rPr>
          <w:rFonts w:ascii="Arial" w:hAnsi="Arial" w:cs="Arial"/>
          <w:b w:val="0"/>
          <w:color w:val="auto"/>
          <w:sz w:val="28"/>
          <w:szCs w:val="28"/>
        </w:rPr>
        <w:t xml:space="preserve"> </w:t>
      </w:r>
      <w:r w:rsidR="006A2616" w:rsidRPr="006A089B">
        <w:rPr>
          <w:rFonts w:ascii="Arial" w:hAnsi="Arial" w:cs="Arial"/>
          <w:b w:val="0"/>
          <w:color w:val="auto"/>
          <w:sz w:val="28"/>
          <w:szCs w:val="28"/>
        </w:rPr>
        <w:t>Councillors</w:t>
      </w:r>
      <w:r w:rsidR="002C1F51" w:rsidRPr="006A089B">
        <w:rPr>
          <w:rFonts w:ascii="Arial" w:hAnsi="Arial" w:cs="Arial"/>
          <w:b w:val="0"/>
          <w:color w:val="auto"/>
          <w:sz w:val="28"/>
          <w:szCs w:val="28"/>
        </w:rPr>
        <w:t xml:space="preserve">. </w:t>
      </w:r>
      <w:r w:rsidR="001F177A" w:rsidRPr="006A089B">
        <w:rPr>
          <w:rFonts w:ascii="Arial" w:hAnsi="Arial" w:cs="Arial"/>
          <w:b w:val="0"/>
          <w:color w:val="auto"/>
          <w:sz w:val="28"/>
          <w:szCs w:val="28"/>
        </w:rPr>
        <w:t xml:space="preserve">When they are not undertaking those duties, </w:t>
      </w:r>
      <w:r w:rsidR="00331E59" w:rsidRPr="006A089B">
        <w:rPr>
          <w:rFonts w:ascii="Arial" w:hAnsi="Arial" w:cs="Arial"/>
          <w:b w:val="0"/>
          <w:color w:val="auto"/>
          <w:sz w:val="28"/>
          <w:szCs w:val="28"/>
        </w:rPr>
        <w:t>Members must not use counci</w:t>
      </w:r>
      <w:r w:rsidR="00D85DCA" w:rsidRPr="006A089B">
        <w:rPr>
          <w:rFonts w:ascii="Arial" w:hAnsi="Arial" w:cs="Arial"/>
          <w:b w:val="0"/>
          <w:color w:val="auto"/>
          <w:sz w:val="28"/>
          <w:szCs w:val="28"/>
        </w:rPr>
        <w:t xml:space="preserve">l resources unless with written agreement from </w:t>
      </w:r>
      <w:r w:rsidR="00020532" w:rsidRPr="006A089B">
        <w:rPr>
          <w:rFonts w:ascii="Arial" w:hAnsi="Arial" w:cs="Arial"/>
          <w:b w:val="0"/>
          <w:color w:val="auto"/>
          <w:sz w:val="28"/>
          <w:szCs w:val="28"/>
        </w:rPr>
        <w:t>the Town Clerk or if unavailable, the Deputy Town Clerk.</w:t>
      </w:r>
    </w:p>
    <w:p w:rsidR="00F3167D" w:rsidRPr="006A089B" w:rsidRDefault="00F3167D" w:rsidP="00DA736D">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The Council is prohibited from publishing any material of a political nature and Members should ensure that when using or authorising the use by others of the Council’s facilities and resources, that such facilities and resources are not use</w:t>
      </w:r>
      <w:r w:rsidR="001F177A" w:rsidRPr="006A089B">
        <w:rPr>
          <w:rFonts w:ascii="Arial" w:hAnsi="Arial" w:cs="Arial"/>
          <w:b w:val="0"/>
          <w:color w:val="auto"/>
          <w:sz w:val="28"/>
          <w:szCs w:val="28"/>
        </w:rPr>
        <w:t>d for political p</w:t>
      </w:r>
      <w:r w:rsidR="006A089B" w:rsidRPr="006A089B">
        <w:rPr>
          <w:rFonts w:ascii="Arial" w:hAnsi="Arial" w:cs="Arial"/>
          <w:b w:val="0"/>
          <w:color w:val="auto"/>
          <w:sz w:val="28"/>
          <w:szCs w:val="28"/>
        </w:rPr>
        <w:t>urposes.</w:t>
      </w:r>
    </w:p>
    <w:p w:rsidR="006A1597" w:rsidRPr="006A089B" w:rsidRDefault="00337431" w:rsidP="00DA736D">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The Members’</w:t>
      </w:r>
      <w:r w:rsidR="00F3167D" w:rsidRPr="006A089B">
        <w:rPr>
          <w:rFonts w:ascii="Arial" w:hAnsi="Arial" w:cs="Arial"/>
          <w:b w:val="0"/>
          <w:color w:val="auto"/>
          <w:sz w:val="28"/>
          <w:szCs w:val="28"/>
        </w:rPr>
        <w:t xml:space="preserve"> Code of Conduct states ‘You must, when using or authorising the use by others of the resources o</w:t>
      </w:r>
      <w:r w:rsidR="006A2616" w:rsidRPr="006A089B">
        <w:rPr>
          <w:rFonts w:ascii="Arial" w:hAnsi="Arial" w:cs="Arial"/>
          <w:b w:val="0"/>
          <w:color w:val="auto"/>
          <w:sz w:val="28"/>
          <w:szCs w:val="28"/>
        </w:rPr>
        <w:t>f your authority</w:t>
      </w:r>
      <w:r w:rsidR="00F3167D" w:rsidRPr="006A089B">
        <w:rPr>
          <w:rFonts w:ascii="Arial" w:hAnsi="Arial" w:cs="Arial"/>
          <w:b w:val="0"/>
          <w:color w:val="auto"/>
          <w:sz w:val="28"/>
          <w:szCs w:val="28"/>
        </w:rPr>
        <w:t>, ensure that such resources are not used improperly for political purposes (including party political purposes) and you must have regard to any applicable Local Authority Code of Publicity made under the Local Government Act 1986</w:t>
      </w:r>
      <w:r w:rsidR="006A2616" w:rsidRPr="006A089B">
        <w:rPr>
          <w:rFonts w:ascii="Arial" w:hAnsi="Arial" w:cs="Arial"/>
          <w:b w:val="0"/>
          <w:color w:val="auto"/>
          <w:sz w:val="28"/>
          <w:szCs w:val="28"/>
        </w:rPr>
        <w:t>’.</w:t>
      </w:r>
    </w:p>
    <w:p w:rsidR="00F3167D" w:rsidRPr="006A089B" w:rsidRDefault="001F177A" w:rsidP="00DA736D">
      <w:pPr>
        <w:pStyle w:val="Heading2"/>
        <w:ind w:left="1701" w:hanging="708"/>
        <w:jc w:val="both"/>
        <w:rPr>
          <w:rFonts w:ascii="Arial" w:hAnsi="Arial" w:cs="Arial"/>
          <w:b w:val="0"/>
          <w:color w:val="auto"/>
          <w:sz w:val="28"/>
          <w:szCs w:val="28"/>
        </w:rPr>
      </w:pPr>
      <w:r w:rsidRPr="006A089B">
        <w:rPr>
          <w:rFonts w:ascii="Arial" w:hAnsi="Arial" w:cs="Arial"/>
          <w:b w:val="0"/>
          <w:color w:val="auto"/>
          <w:sz w:val="28"/>
          <w:szCs w:val="28"/>
        </w:rPr>
        <w:t>This</w:t>
      </w:r>
      <w:r w:rsidR="00F3167D" w:rsidRPr="006A089B">
        <w:rPr>
          <w:rFonts w:ascii="Arial" w:hAnsi="Arial" w:cs="Arial"/>
          <w:b w:val="0"/>
          <w:color w:val="auto"/>
          <w:sz w:val="28"/>
          <w:szCs w:val="28"/>
        </w:rPr>
        <w:t xml:space="preserve"> Protocol should be read i</w:t>
      </w:r>
      <w:r w:rsidR="006A2616" w:rsidRPr="006A089B">
        <w:rPr>
          <w:rFonts w:ascii="Arial" w:hAnsi="Arial" w:cs="Arial"/>
          <w:b w:val="0"/>
          <w:color w:val="auto"/>
          <w:sz w:val="28"/>
          <w:szCs w:val="28"/>
        </w:rPr>
        <w:t>n conjunction with the Members</w:t>
      </w:r>
      <w:r w:rsidRPr="006A089B">
        <w:rPr>
          <w:rFonts w:ascii="Arial" w:hAnsi="Arial" w:cs="Arial"/>
          <w:b w:val="0"/>
          <w:color w:val="auto"/>
          <w:sz w:val="28"/>
          <w:szCs w:val="28"/>
        </w:rPr>
        <w:t>’</w:t>
      </w:r>
      <w:r w:rsidR="006A2616" w:rsidRPr="006A089B">
        <w:rPr>
          <w:rFonts w:ascii="Arial" w:hAnsi="Arial" w:cs="Arial"/>
          <w:b w:val="0"/>
          <w:color w:val="auto"/>
          <w:sz w:val="28"/>
          <w:szCs w:val="28"/>
        </w:rPr>
        <w:t xml:space="preserve"> Code of C</w:t>
      </w:r>
      <w:r w:rsidR="006A089B" w:rsidRPr="006A089B">
        <w:rPr>
          <w:rFonts w:ascii="Arial" w:hAnsi="Arial" w:cs="Arial"/>
          <w:b w:val="0"/>
          <w:color w:val="auto"/>
          <w:sz w:val="28"/>
          <w:szCs w:val="28"/>
        </w:rPr>
        <w:t>onduct.</w:t>
      </w:r>
    </w:p>
    <w:p w:rsidR="00F3167D" w:rsidRPr="006A089B" w:rsidRDefault="00F3167D" w:rsidP="00143DD4">
      <w:pPr>
        <w:pStyle w:val="Heading1"/>
        <w:jc w:val="both"/>
        <w:rPr>
          <w:rFonts w:ascii="Arial" w:hAnsi="Arial" w:cs="Arial"/>
          <w:color w:val="auto"/>
        </w:rPr>
      </w:pPr>
      <w:r w:rsidRPr="006A089B">
        <w:rPr>
          <w:rFonts w:ascii="Arial" w:hAnsi="Arial" w:cs="Arial"/>
          <w:color w:val="auto"/>
        </w:rPr>
        <w:t>Use of Facilities and Resources</w:t>
      </w:r>
    </w:p>
    <w:p w:rsidR="002A3679" w:rsidRPr="006A089B" w:rsidRDefault="002A3679" w:rsidP="00DA736D">
      <w:pPr>
        <w:pStyle w:val="Heading2"/>
        <w:ind w:left="1701"/>
        <w:jc w:val="both"/>
        <w:rPr>
          <w:rFonts w:ascii="Arial" w:hAnsi="Arial" w:cs="Arial"/>
          <w:b w:val="0"/>
          <w:color w:val="auto"/>
          <w:sz w:val="28"/>
          <w:szCs w:val="28"/>
        </w:rPr>
      </w:pPr>
      <w:r w:rsidRPr="006A089B">
        <w:rPr>
          <w:rFonts w:ascii="Arial" w:hAnsi="Arial" w:cs="Arial"/>
          <w:color w:val="auto"/>
          <w:sz w:val="28"/>
          <w:szCs w:val="28"/>
        </w:rPr>
        <w:t>Allowed</w:t>
      </w:r>
      <w:r w:rsidRPr="006A089B">
        <w:rPr>
          <w:rFonts w:ascii="Arial" w:hAnsi="Arial" w:cs="Arial"/>
          <w:b w:val="0"/>
          <w:color w:val="auto"/>
          <w:sz w:val="28"/>
          <w:szCs w:val="28"/>
        </w:rPr>
        <w:t>:-</w:t>
      </w:r>
    </w:p>
    <w:p w:rsidR="0035304C" w:rsidRPr="006A089B" w:rsidRDefault="0044407D" w:rsidP="00DA736D">
      <w:pPr>
        <w:pStyle w:val="Heading1"/>
        <w:numPr>
          <w:ilvl w:val="0"/>
          <w:numId w:val="27"/>
        </w:numPr>
        <w:spacing w:before="240" w:after="240"/>
        <w:ind w:left="1701" w:hanging="567"/>
        <w:jc w:val="both"/>
        <w:rPr>
          <w:rFonts w:ascii="Arial" w:hAnsi="Arial" w:cs="Arial"/>
          <w:b w:val="0"/>
          <w:color w:val="auto"/>
        </w:rPr>
      </w:pPr>
      <w:r w:rsidRPr="006A089B">
        <w:rPr>
          <w:rFonts w:ascii="Arial" w:hAnsi="Arial" w:cs="Arial"/>
          <w:b w:val="0"/>
          <w:color w:val="auto"/>
        </w:rPr>
        <w:t>H</w:t>
      </w:r>
      <w:r w:rsidR="006A2616" w:rsidRPr="006A089B">
        <w:rPr>
          <w:rFonts w:ascii="Arial" w:hAnsi="Arial" w:cs="Arial"/>
          <w:b w:val="0"/>
          <w:color w:val="auto"/>
        </w:rPr>
        <w:t>olding W</w:t>
      </w:r>
      <w:r w:rsidR="00F3167D" w:rsidRPr="006A089B">
        <w:rPr>
          <w:rFonts w:ascii="Arial" w:hAnsi="Arial" w:cs="Arial"/>
          <w:b w:val="0"/>
          <w:color w:val="auto"/>
        </w:rPr>
        <w:t xml:space="preserve">ard surgeries; </w:t>
      </w:r>
    </w:p>
    <w:p w:rsidR="00F3167D" w:rsidRPr="006A089B" w:rsidRDefault="0044407D" w:rsidP="00DA736D">
      <w:pPr>
        <w:pStyle w:val="Heading1"/>
        <w:numPr>
          <w:ilvl w:val="0"/>
          <w:numId w:val="27"/>
        </w:numPr>
        <w:spacing w:before="240" w:after="240"/>
        <w:ind w:left="1701" w:hanging="567"/>
        <w:jc w:val="both"/>
        <w:rPr>
          <w:rFonts w:ascii="Arial" w:hAnsi="Arial" w:cs="Arial"/>
          <w:b w:val="0"/>
          <w:color w:val="auto"/>
        </w:rPr>
      </w:pPr>
      <w:r w:rsidRPr="006A089B">
        <w:rPr>
          <w:rFonts w:ascii="Arial" w:hAnsi="Arial" w:cs="Arial"/>
          <w:b w:val="0"/>
          <w:color w:val="auto"/>
        </w:rPr>
        <w:t>D</w:t>
      </w:r>
      <w:r w:rsidR="00F3167D" w:rsidRPr="006A089B">
        <w:rPr>
          <w:rFonts w:ascii="Arial" w:hAnsi="Arial" w:cs="Arial"/>
          <w:b w:val="0"/>
          <w:color w:val="auto"/>
        </w:rPr>
        <w:t xml:space="preserve">ealing with correspondence from constituents; </w:t>
      </w:r>
    </w:p>
    <w:p w:rsidR="00F3167D" w:rsidRPr="006A089B" w:rsidRDefault="0044407D" w:rsidP="000E50F0">
      <w:pPr>
        <w:pStyle w:val="Heading1"/>
        <w:numPr>
          <w:ilvl w:val="0"/>
          <w:numId w:val="27"/>
        </w:numPr>
        <w:tabs>
          <w:tab w:val="left" w:pos="1134"/>
        </w:tabs>
        <w:spacing w:before="240" w:after="240"/>
        <w:ind w:left="1701" w:hanging="567"/>
        <w:jc w:val="both"/>
        <w:rPr>
          <w:rFonts w:ascii="Arial" w:hAnsi="Arial" w:cs="Arial"/>
          <w:b w:val="0"/>
          <w:color w:val="auto"/>
        </w:rPr>
      </w:pPr>
      <w:r w:rsidRPr="006A089B">
        <w:rPr>
          <w:rFonts w:ascii="Arial" w:hAnsi="Arial" w:cs="Arial"/>
          <w:b w:val="0"/>
          <w:color w:val="auto"/>
        </w:rPr>
        <w:t>C</w:t>
      </w:r>
      <w:r w:rsidR="00F3167D" w:rsidRPr="006A089B">
        <w:rPr>
          <w:rFonts w:ascii="Arial" w:hAnsi="Arial" w:cs="Arial"/>
          <w:b w:val="0"/>
          <w:color w:val="auto"/>
        </w:rPr>
        <w:t xml:space="preserve">ommunicating group activities; </w:t>
      </w:r>
    </w:p>
    <w:p w:rsidR="00F3167D" w:rsidRPr="006A089B" w:rsidRDefault="0044407D" w:rsidP="000E50F0">
      <w:pPr>
        <w:pStyle w:val="Heading1"/>
        <w:numPr>
          <w:ilvl w:val="0"/>
          <w:numId w:val="27"/>
        </w:numPr>
        <w:spacing w:before="240" w:after="240"/>
        <w:ind w:left="1418" w:hanging="425"/>
        <w:jc w:val="both"/>
        <w:rPr>
          <w:rFonts w:ascii="Arial" w:hAnsi="Arial" w:cs="Arial"/>
          <w:b w:val="0"/>
          <w:color w:val="auto"/>
        </w:rPr>
      </w:pPr>
      <w:proofErr w:type="gramStart"/>
      <w:r w:rsidRPr="006A089B">
        <w:rPr>
          <w:rFonts w:ascii="Arial" w:hAnsi="Arial" w:cs="Arial"/>
          <w:b w:val="0"/>
          <w:color w:val="auto"/>
        </w:rPr>
        <w:lastRenderedPageBreak/>
        <w:t>M</w:t>
      </w:r>
      <w:r w:rsidR="00F3167D" w:rsidRPr="006A089B">
        <w:rPr>
          <w:rFonts w:ascii="Arial" w:hAnsi="Arial" w:cs="Arial"/>
          <w:b w:val="0"/>
          <w:color w:val="auto"/>
        </w:rPr>
        <w:t>eetings between group members.</w:t>
      </w:r>
      <w:proofErr w:type="gramEnd"/>
    </w:p>
    <w:p w:rsidR="002A3679" w:rsidRPr="006A089B" w:rsidRDefault="000E50F0" w:rsidP="000E50F0">
      <w:pPr>
        <w:pStyle w:val="Heading2"/>
        <w:ind w:left="1418" w:hanging="425"/>
        <w:jc w:val="both"/>
        <w:rPr>
          <w:rFonts w:ascii="Arial" w:hAnsi="Arial" w:cs="Arial"/>
          <w:b w:val="0"/>
          <w:color w:val="auto"/>
          <w:sz w:val="28"/>
          <w:szCs w:val="28"/>
        </w:rPr>
      </w:pPr>
      <w:r>
        <w:rPr>
          <w:rFonts w:ascii="Arial" w:hAnsi="Arial" w:cs="Arial"/>
          <w:color w:val="auto"/>
          <w:sz w:val="28"/>
          <w:szCs w:val="28"/>
        </w:rPr>
        <w:t xml:space="preserve"> </w:t>
      </w:r>
      <w:r w:rsidR="002A3679" w:rsidRPr="006A089B">
        <w:rPr>
          <w:rFonts w:ascii="Arial" w:hAnsi="Arial" w:cs="Arial"/>
          <w:color w:val="auto"/>
          <w:sz w:val="28"/>
          <w:szCs w:val="28"/>
        </w:rPr>
        <w:t>Not allowed</w:t>
      </w:r>
      <w:r w:rsidR="002A3679" w:rsidRPr="006A089B">
        <w:rPr>
          <w:rFonts w:ascii="Arial" w:hAnsi="Arial" w:cs="Arial"/>
          <w:b w:val="0"/>
          <w:color w:val="auto"/>
          <w:sz w:val="28"/>
          <w:szCs w:val="28"/>
        </w:rPr>
        <w:t>:-</w:t>
      </w:r>
    </w:p>
    <w:p w:rsidR="002A3679" w:rsidRPr="006A089B" w:rsidRDefault="002A3679" w:rsidP="000E50F0">
      <w:pPr>
        <w:pStyle w:val="Heading2"/>
        <w:numPr>
          <w:ilvl w:val="0"/>
          <w:numId w:val="35"/>
        </w:numPr>
        <w:ind w:left="1418" w:hanging="425"/>
        <w:jc w:val="both"/>
        <w:rPr>
          <w:rFonts w:ascii="Arial" w:hAnsi="Arial" w:cs="Arial"/>
          <w:b w:val="0"/>
          <w:color w:val="auto"/>
          <w:sz w:val="28"/>
          <w:szCs w:val="28"/>
        </w:rPr>
      </w:pPr>
      <w:r w:rsidRPr="006A089B">
        <w:rPr>
          <w:rFonts w:ascii="Arial" w:hAnsi="Arial" w:cs="Arial"/>
          <w:b w:val="0"/>
          <w:color w:val="auto"/>
          <w:sz w:val="28"/>
          <w:szCs w:val="28"/>
        </w:rPr>
        <w:t>D</w:t>
      </w:r>
      <w:r w:rsidR="00F3167D" w:rsidRPr="006A089B">
        <w:rPr>
          <w:rFonts w:ascii="Arial" w:hAnsi="Arial" w:cs="Arial"/>
          <w:b w:val="0"/>
          <w:color w:val="auto"/>
          <w:sz w:val="28"/>
          <w:szCs w:val="28"/>
        </w:rPr>
        <w:t>esigning</w:t>
      </w:r>
      <w:r w:rsidRPr="006A089B">
        <w:rPr>
          <w:rFonts w:ascii="Arial" w:hAnsi="Arial" w:cs="Arial"/>
          <w:b w:val="0"/>
          <w:color w:val="auto"/>
          <w:sz w:val="28"/>
          <w:szCs w:val="28"/>
        </w:rPr>
        <w:t>, printing</w:t>
      </w:r>
      <w:r w:rsidR="00F3167D" w:rsidRPr="006A089B">
        <w:rPr>
          <w:rFonts w:ascii="Arial" w:hAnsi="Arial" w:cs="Arial"/>
          <w:b w:val="0"/>
          <w:color w:val="auto"/>
          <w:sz w:val="28"/>
          <w:szCs w:val="28"/>
        </w:rPr>
        <w:t xml:space="preserve"> and</w:t>
      </w:r>
      <w:r w:rsidR="00F40AF3" w:rsidRPr="006A089B">
        <w:rPr>
          <w:rFonts w:ascii="Arial" w:hAnsi="Arial" w:cs="Arial"/>
          <w:b w:val="0"/>
          <w:color w:val="auto"/>
          <w:sz w:val="28"/>
          <w:szCs w:val="28"/>
        </w:rPr>
        <w:t>/or</w:t>
      </w:r>
      <w:r w:rsidR="00F3167D" w:rsidRPr="006A089B">
        <w:rPr>
          <w:rFonts w:ascii="Arial" w:hAnsi="Arial" w:cs="Arial"/>
          <w:b w:val="0"/>
          <w:color w:val="auto"/>
          <w:sz w:val="28"/>
          <w:szCs w:val="28"/>
        </w:rPr>
        <w:t xml:space="preserve"> distributing politica</w:t>
      </w:r>
      <w:r w:rsidRPr="006A089B">
        <w:rPr>
          <w:rFonts w:ascii="Arial" w:hAnsi="Arial" w:cs="Arial"/>
          <w:b w:val="0"/>
          <w:color w:val="auto"/>
          <w:sz w:val="28"/>
          <w:szCs w:val="28"/>
        </w:rPr>
        <w:t>l material in</w:t>
      </w:r>
      <w:r w:rsidR="001F177A" w:rsidRPr="006A089B">
        <w:rPr>
          <w:rFonts w:ascii="Arial" w:hAnsi="Arial" w:cs="Arial"/>
          <w:b w:val="0"/>
          <w:color w:val="auto"/>
          <w:sz w:val="28"/>
          <w:szCs w:val="28"/>
        </w:rPr>
        <w:t xml:space="preserve"> support of any political party</w:t>
      </w:r>
    </w:p>
    <w:p w:rsidR="000205C9" w:rsidRPr="006A089B" w:rsidRDefault="002A3679" w:rsidP="000E50F0">
      <w:pPr>
        <w:pStyle w:val="Heading2"/>
        <w:numPr>
          <w:ilvl w:val="0"/>
          <w:numId w:val="35"/>
        </w:numPr>
        <w:tabs>
          <w:tab w:val="left" w:pos="1560"/>
        </w:tabs>
        <w:ind w:left="1418" w:hanging="425"/>
        <w:jc w:val="both"/>
        <w:rPr>
          <w:rFonts w:ascii="Arial" w:hAnsi="Arial" w:cs="Arial"/>
          <w:b w:val="0"/>
          <w:color w:val="auto"/>
          <w:sz w:val="28"/>
          <w:szCs w:val="28"/>
        </w:rPr>
      </w:pPr>
      <w:r w:rsidRPr="006A089B">
        <w:rPr>
          <w:rFonts w:ascii="Arial" w:hAnsi="Arial" w:cs="Arial"/>
          <w:b w:val="0"/>
          <w:color w:val="auto"/>
          <w:sz w:val="28"/>
          <w:szCs w:val="28"/>
        </w:rPr>
        <w:t>Designing, printing and</w:t>
      </w:r>
      <w:r w:rsidR="00F40AF3" w:rsidRPr="006A089B">
        <w:rPr>
          <w:rFonts w:ascii="Arial" w:hAnsi="Arial" w:cs="Arial"/>
          <w:b w:val="0"/>
          <w:color w:val="auto"/>
          <w:sz w:val="28"/>
          <w:szCs w:val="28"/>
        </w:rPr>
        <w:t>/or</w:t>
      </w:r>
      <w:r w:rsidRPr="006A089B">
        <w:rPr>
          <w:rFonts w:ascii="Arial" w:hAnsi="Arial" w:cs="Arial"/>
          <w:b w:val="0"/>
          <w:color w:val="auto"/>
          <w:sz w:val="28"/>
          <w:szCs w:val="28"/>
        </w:rPr>
        <w:t xml:space="preserve"> distributing </w:t>
      </w:r>
      <w:r w:rsidR="002C1F51" w:rsidRPr="006A089B">
        <w:rPr>
          <w:rFonts w:ascii="Arial" w:hAnsi="Arial" w:cs="Arial"/>
          <w:b w:val="0"/>
          <w:color w:val="auto"/>
          <w:sz w:val="28"/>
          <w:szCs w:val="28"/>
        </w:rPr>
        <w:t xml:space="preserve">political </w:t>
      </w:r>
      <w:r w:rsidRPr="006A089B">
        <w:rPr>
          <w:rFonts w:ascii="Arial" w:hAnsi="Arial" w:cs="Arial"/>
          <w:b w:val="0"/>
          <w:color w:val="auto"/>
          <w:sz w:val="28"/>
          <w:szCs w:val="28"/>
        </w:rPr>
        <w:t>material for</w:t>
      </w:r>
      <w:r w:rsidR="00F3167D" w:rsidRPr="006A089B">
        <w:rPr>
          <w:rFonts w:ascii="Arial" w:hAnsi="Arial" w:cs="Arial"/>
          <w:b w:val="0"/>
          <w:color w:val="auto"/>
          <w:sz w:val="28"/>
          <w:szCs w:val="28"/>
        </w:rPr>
        <w:t xml:space="preserve"> elections and campaigning</w:t>
      </w:r>
      <w:r w:rsidRPr="006A089B">
        <w:rPr>
          <w:rFonts w:ascii="Arial" w:hAnsi="Arial" w:cs="Arial"/>
          <w:b w:val="0"/>
          <w:color w:val="auto"/>
          <w:sz w:val="28"/>
          <w:szCs w:val="28"/>
        </w:rPr>
        <w:t xml:space="preserve"> purposes</w:t>
      </w:r>
      <w:r w:rsidR="00ED38DD" w:rsidRPr="006A089B">
        <w:rPr>
          <w:rFonts w:ascii="Arial" w:hAnsi="Arial" w:cs="Arial"/>
          <w:b w:val="0"/>
          <w:color w:val="auto"/>
          <w:sz w:val="28"/>
          <w:szCs w:val="28"/>
        </w:rPr>
        <w:t xml:space="preserve"> </w:t>
      </w:r>
    </w:p>
    <w:p w:rsidR="006A089B" w:rsidRPr="006A089B" w:rsidRDefault="006A089B" w:rsidP="006A089B">
      <w:pPr>
        <w:rPr>
          <w:rFonts w:ascii="Arial" w:hAnsi="Arial" w:cs="Arial"/>
          <w:sz w:val="28"/>
          <w:szCs w:val="28"/>
        </w:rPr>
      </w:pPr>
    </w:p>
    <w:p w:rsidR="00ED38DD" w:rsidRPr="006A089B" w:rsidRDefault="00ED38DD" w:rsidP="000E50F0">
      <w:pPr>
        <w:ind w:left="1560" w:hanging="567"/>
        <w:rPr>
          <w:rFonts w:ascii="Arial" w:hAnsi="Arial" w:cs="Arial"/>
          <w:sz w:val="28"/>
          <w:szCs w:val="28"/>
        </w:rPr>
      </w:pPr>
      <w:r w:rsidRPr="006A089B">
        <w:rPr>
          <w:rFonts w:ascii="Arial" w:hAnsi="Arial" w:cs="Arial"/>
          <w:sz w:val="28"/>
          <w:szCs w:val="28"/>
        </w:rPr>
        <w:t>2.3</w:t>
      </w:r>
      <w:r w:rsidRPr="006A089B">
        <w:rPr>
          <w:rFonts w:ascii="Arial" w:hAnsi="Arial" w:cs="Arial"/>
          <w:sz w:val="28"/>
          <w:szCs w:val="28"/>
        </w:rPr>
        <w:tab/>
        <w:t>Non-compliance is likely to be</w:t>
      </w:r>
      <w:r w:rsidRPr="006A089B">
        <w:rPr>
          <w:rFonts w:ascii="Arial" w:hAnsi="Arial" w:cs="Arial"/>
          <w:b/>
          <w:sz w:val="28"/>
          <w:szCs w:val="28"/>
        </w:rPr>
        <w:t xml:space="preserve"> </w:t>
      </w:r>
      <w:r w:rsidRPr="006A089B">
        <w:rPr>
          <w:rFonts w:ascii="Arial" w:hAnsi="Arial" w:cs="Arial"/>
          <w:sz w:val="28"/>
          <w:szCs w:val="28"/>
        </w:rPr>
        <w:t xml:space="preserve">breach the Members’ Code of </w:t>
      </w:r>
      <w:r w:rsidR="006A089B">
        <w:rPr>
          <w:rFonts w:ascii="Arial" w:hAnsi="Arial" w:cs="Arial"/>
          <w:sz w:val="28"/>
          <w:szCs w:val="28"/>
        </w:rPr>
        <w:tab/>
      </w:r>
      <w:r w:rsidRPr="006A089B">
        <w:rPr>
          <w:rFonts w:ascii="Arial" w:hAnsi="Arial" w:cs="Arial"/>
          <w:sz w:val="28"/>
          <w:szCs w:val="28"/>
        </w:rPr>
        <w:t>Conduct.</w:t>
      </w:r>
    </w:p>
    <w:p w:rsidR="006A089B" w:rsidRPr="006A089B" w:rsidRDefault="006A089B" w:rsidP="006A089B">
      <w:pPr>
        <w:pStyle w:val="Heading1"/>
        <w:jc w:val="both"/>
        <w:rPr>
          <w:rFonts w:ascii="Arial" w:hAnsi="Arial" w:cs="Arial"/>
          <w:color w:val="auto"/>
        </w:rPr>
      </w:pPr>
      <w:r w:rsidRPr="006A089B">
        <w:rPr>
          <w:rFonts w:ascii="Arial" w:hAnsi="Arial" w:cs="Arial"/>
          <w:color w:val="auto"/>
        </w:rPr>
        <w:lastRenderedPageBreak/>
        <w:t xml:space="preserve">Introduction </w:t>
      </w:r>
    </w:p>
    <w:p w:rsidR="006A089B" w:rsidRPr="006A089B" w:rsidRDefault="006A089B" w:rsidP="0047460E">
      <w:pPr>
        <w:pStyle w:val="Heading2"/>
        <w:ind w:left="1560" w:hanging="567"/>
        <w:jc w:val="both"/>
        <w:rPr>
          <w:rFonts w:ascii="Arial" w:hAnsi="Arial" w:cs="Arial"/>
          <w:b w:val="0"/>
          <w:color w:val="auto"/>
          <w:sz w:val="28"/>
          <w:szCs w:val="28"/>
        </w:rPr>
      </w:pPr>
      <w:r w:rsidRPr="006A089B">
        <w:rPr>
          <w:rFonts w:ascii="Arial" w:hAnsi="Arial" w:cs="Arial"/>
          <w:b w:val="0"/>
          <w:color w:val="auto"/>
          <w:sz w:val="28"/>
          <w:szCs w:val="28"/>
        </w:rPr>
        <w:t xml:space="preserve">The purpose of the Protocol is to clarify the requirement within the Members’ Code of Conduct and to provide guidance in the use of services and equipment provided by the Council during their term of office.  The Protocol applies to all Members and Co-opted Members. </w:t>
      </w:r>
    </w:p>
    <w:p w:rsidR="006A089B" w:rsidRPr="006A089B" w:rsidRDefault="006A089B" w:rsidP="0047460E">
      <w:pPr>
        <w:pStyle w:val="Heading2"/>
        <w:ind w:left="1560" w:hanging="567"/>
        <w:rPr>
          <w:rFonts w:ascii="Arial" w:hAnsi="Arial" w:cs="Arial"/>
          <w:b w:val="0"/>
          <w:color w:val="auto"/>
          <w:sz w:val="28"/>
          <w:szCs w:val="28"/>
        </w:rPr>
      </w:pPr>
      <w:r w:rsidRPr="006A089B">
        <w:rPr>
          <w:rFonts w:ascii="Arial" w:hAnsi="Arial" w:cs="Arial"/>
          <w:b w:val="0"/>
          <w:color w:val="auto"/>
          <w:sz w:val="28"/>
          <w:szCs w:val="28"/>
        </w:rPr>
        <w:t>The Council may provide facilities and resources to assist Members in carrying out their duties as Town Councillors. When they are not undertaking those duties, Members must not use council resources unless with written agreement from the Town Clerk or if unavailable, the Deputy Town Clerk.</w:t>
      </w:r>
    </w:p>
    <w:p w:rsidR="006A089B" w:rsidRPr="006A089B" w:rsidRDefault="006A089B" w:rsidP="0047460E">
      <w:pPr>
        <w:pStyle w:val="Heading2"/>
        <w:ind w:left="1560" w:hanging="567"/>
        <w:jc w:val="both"/>
        <w:rPr>
          <w:rFonts w:ascii="Arial" w:hAnsi="Arial" w:cs="Arial"/>
          <w:b w:val="0"/>
          <w:color w:val="auto"/>
          <w:sz w:val="28"/>
          <w:szCs w:val="28"/>
        </w:rPr>
      </w:pPr>
      <w:r w:rsidRPr="006A089B">
        <w:rPr>
          <w:rFonts w:ascii="Arial" w:hAnsi="Arial" w:cs="Arial"/>
          <w:b w:val="0"/>
          <w:color w:val="auto"/>
          <w:sz w:val="28"/>
          <w:szCs w:val="28"/>
        </w:rPr>
        <w:t>The Council is prohibited from publishing any material of a political nature and Members should ensure that when using or authorising the use by others of the Council’s facilities and resources, that such facilities and resources are not used for political purposes.</w:t>
      </w:r>
    </w:p>
    <w:p w:rsidR="006A089B" w:rsidRPr="006A089B" w:rsidRDefault="006A089B" w:rsidP="0047460E">
      <w:pPr>
        <w:pStyle w:val="Heading2"/>
        <w:tabs>
          <w:tab w:val="left" w:pos="1560"/>
        </w:tabs>
        <w:ind w:left="1560" w:hanging="567"/>
        <w:jc w:val="both"/>
        <w:rPr>
          <w:rFonts w:ascii="Arial" w:hAnsi="Arial" w:cs="Arial"/>
          <w:b w:val="0"/>
          <w:color w:val="auto"/>
          <w:sz w:val="28"/>
          <w:szCs w:val="28"/>
        </w:rPr>
      </w:pPr>
      <w:r w:rsidRPr="006A089B">
        <w:rPr>
          <w:rFonts w:ascii="Arial" w:hAnsi="Arial" w:cs="Arial"/>
          <w:b w:val="0"/>
          <w:color w:val="auto"/>
          <w:sz w:val="28"/>
          <w:szCs w:val="28"/>
        </w:rPr>
        <w:t>The Members’ Code of Conduct states ‘You must, when using or authorising the use by others of the resources of your authority, ensure that such resources are not used improperly for political purposes (including party political purposes) and you must have regard to any applicable Local Authority Code of Publicity made under the Local Government Act 1986’.</w:t>
      </w:r>
    </w:p>
    <w:p w:rsidR="006A089B" w:rsidRPr="006A089B" w:rsidRDefault="006A089B" w:rsidP="0047460E">
      <w:pPr>
        <w:pStyle w:val="Heading2"/>
        <w:ind w:left="1560" w:hanging="567"/>
        <w:jc w:val="both"/>
        <w:rPr>
          <w:rFonts w:ascii="Arial" w:hAnsi="Arial" w:cs="Arial"/>
          <w:b w:val="0"/>
          <w:color w:val="auto"/>
          <w:sz w:val="28"/>
          <w:szCs w:val="28"/>
        </w:rPr>
      </w:pPr>
      <w:r w:rsidRPr="006A089B">
        <w:rPr>
          <w:rFonts w:ascii="Arial" w:hAnsi="Arial" w:cs="Arial"/>
          <w:b w:val="0"/>
          <w:color w:val="auto"/>
          <w:sz w:val="28"/>
          <w:szCs w:val="28"/>
        </w:rPr>
        <w:t>This Protocol should be read in conjunction with the Members’ Code of Conduct.</w:t>
      </w:r>
    </w:p>
    <w:p w:rsidR="006A089B" w:rsidRPr="006A089B" w:rsidRDefault="006A089B" w:rsidP="006A089B">
      <w:pPr>
        <w:pStyle w:val="Heading1"/>
        <w:jc w:val="both"/>
        <w:rPr>
          <w:rFonts w:ascii="Arial" w:hAnsi="Arial" w:cs="Arial"/>
          <w:color w:val="auto"/>
        </w:rPr>
      </w:pPr>
      <w:r w:rsidRPr="006A089B">
        <w:rPr>
          <w:rFonts w:ascii="Arial" w:hAnsi="Arial" w:cs="Arial"/>
          <w:color w:val="auto"/>
        </w:rPr>
        <w:t>Use of Facilities and Resources</w:t>
      </w:r>
    </w:p>
    <w:p w:rsidR="006A089B" w:rsidRPr="006A089B" w:rsidRDefault="006A089B" w:rsidP="0047460E">
      <w:pPr>
        <w:pStyle w:val="Heading2"/>
        <w:ind w:left="1560" w:hanging="567"/>
        <w:jc w:val="both"/>
        <w:rPr>
          <w:rFonts w:ascii="Arial" w:hAnsi="Arial" w:cs="Arial"/>
          <w:b w:val="0"/>
          <w:color w:val="auto"/>
          <w:sz w:val="28"/>
          <w:szCs w:val="28"/>
        </w:rPr>
      </w:pPr>
      <w:r w:rsidRPr="006A089B">
        <w:rPr>
          <w:rFonts w:ascii="Arial" w:hAnsi="Arial" w:cs="Arial"/>
          <w:color w:val="auto"/>
          <w:sz w:val="28"/>
          <w:szCs w:val="28"/>
        </w:rPr>
        <w:t>Allowed</w:t>
      </w:r>
      <w:r w:rsidRPr="006A089B">
        <w:rPr>
          <w:rFonts w:ascii="Arial" w:hAnsi="Arial" w:cs="Arial"/>
          <w:b w:val="0"/>
          <w:color w:val="auto"/>
          <w:sz w:val="28"/>
          <w:szCs w:val="28"/>
        </w:rPr>
        <w:t>:-</w:t>
      </w:r>
    </w:p>
    <w:p w:rsidR="006A089B" w:rsidRPr="006A089B" w:rsidRDefault="006A089B" w:rsidP="0047460E">
      <w:pPr>
        <w:pStyle w:val="Heading1"/>
        <w:numPr>
          <w:ilvl w:val="0"/>
          <w:numId w:val="27"/>
        </w:numPr>
        <w:spacing w:before="240" w:after="240"/>
        <w:ind w:left="1418" w:hanging="425"/>
        <w:jc w:val="both"/>
        <w:rPr>
          <w:rFonts w:ascii="Arial" w:hAnsi="Arial" w:cs="Arial"/>
          <w:b w:val="0"/>
          <w:color w:val="auto"/>
        </w:rPr>
      </w:pPr>
      <w:r w:rsidRPr="006A089B">
        <w:rPr>
          <w:rFonts w:ascii="Arial" w:hAnsi="Arial" w:cs="Arial"/>
          <w:b w:val="0"/>
          <w:color w:val="auto"/>
        </w:rPr>
        <w:t xml:space="preserve">Holding Ward surgeries; </w:t>
      </w:r>
    </w:p>
    <w:p w:rsidR="006A089B" w:rsidRPr="006A089B" w:rsidRDefault="006A089B" w:rsidP="0047460E">
      <w:pPr>
        <w:pStyle w:val="Heading1"/>
        <w:numPr>
          <w:ilvl w:val="0"/>
          <w:numId w:val="27"/>
        </w:numPr>
        <w:spacing w:before="240" w:after="240"/>
        <w:ind w:left="1418" w:hanging="431"/>
        <w:jc w:val="both"/>
        <w:rPr>
          <w:rFonts w:ascii="Arial" w:hAnsi="Arial" w:cs="Arial"/>
          <w:b w:val="0"/>
          <w:color w:val="auto"/>
        </w:rPr>
      </w:pPr>
      <w:r w:rsidRPr="006A089B">
        <w:rPr>
          <w:rFonts w:ascii="Arial" w:hAnsi="Arial" w:cs="Arial"/>
          <w:b w:val="0"/>
          <w:color w:val="auto"/>
        </w:rPr>
        <w:t xml:space="preserve">Dealing with correspondence from constituents; </w:t>
      </w:r>
    </w:p>
    <w:p w:rsidR="006A089B" w:rsidRPr="006A089B" w:rsidRDefault="006A089B" w:rsidP="0047460E">
      <w:pPr>
        <w:pStyle w:val="Heading1"/>
        <w:numPr>
          <w:ilvl w:val="0"/>
          <w:numId w:val="27"/>
        </w:numPr>
        <w:spacing w:before="240" w:after="240"/>
        <w:ind w:left="1418" w:hanging="425"/>
        <w:jc w:val="both"/>
        <w:rPr>
          <w:rFonts w:ascii="Arial" w:hAnsi="Arial" w:cs="Arial"/>
          <w:b w:val="0"/>
          <w:color w:val="auto"/>
        </w:rPr>
      </w:pPr>
      <w:r w:rsidRPr="006A089B">
        <w:rPr>
          <w:rFonts w:ascii="Arial" w:hAnsi="Arial" w:cs="Arial"/>
          <w:b w:val="0"/>
          <w:color w:val="auto"/>
        </w:rPr>
        <w:t xml:space="preserve">Communicating group activities; </w:t>
      </w:r>
    </w:p>
    <w:p w:rsidR="006A089B" w:rsidRPr="006A089B" w:rsidRDefault="006A089B" w:rsidP="005A00E3">
      <w:pPr>
        <w:pStyle w:val="Heading1"/>
        <w:numPr>
          <w:ilvl w:val="0"/>
          <w:numId w:val="27"/>
        </w:numPr>
        <w:spacing w:before="240" w:after="240"/>
        <w:ind w:left="1418" w:hanging="425"/>
        <w:jc w:val="both"/>
        <w:rPr>
          <w:rFonts w:ascii="Arial" w:hAnsi="Arial" w:cs="Arial"/>
          <w:b w:val="0"/>
          <w:color w:val="auto"/>
        </w:rPr>
      </w:pPr>
      <w:proofErr w:type="gramStart"/>
      <w:r w:rsidRPr="006A089B">
        <w:rPr>
          <w:rFonts w:ascii="Arial" w:hAnsi="Arial" w:cs="Arial"/>
          <w:b w:val="0"/>
          <w:color w:val="auto"/>
        </w:rPr>
        <w:lastRenderedPageBreak/>
        <w:t>Meetings between group members.</w:t>
      </w:r>
      <w:proofErr w:type="gramEnd"/>
    </w:p>
    <w:p w:rsidR="006A089B" w:rsidRPr="006A089B" w:rsidRDefault="006A089B" w:rsidP="006A089B">
      <w:pPr>
        <w:pStyle w:val="Heading2"/>
        <w:jc w:val="both"/>
        <w:rPr>
          <w:rFonts w:ascii="Arial" w:hAnsi="Arial" w:cs="Arial"/>
          <w:b w:val="0"/>
          <w:color w:val="auto"/>
          <w:sz w:val="28"/>
          <w:szCs w:val="28"/>
        </w:rPr>
      </w:pPr>
      <w:r w:rsidRPr="006A089B">
        <w:rPr>
          <w:rFonts w:ascii="Arial" w:hAnsi="Arial" w:cs="Arial"/>
          <w:color w:val="auto"/>
          <w:sz w:val="28"/>
          <w:szCs w:val="28"/>
        </w:rPr>
        <w:t>Not allowed</w:t>
      </w:r>
      <w:r w:rsidRPr="006A089B">
        <w:rPr>
          <w:rFonts w:ascii="Arial" w:hAnsi="Arial" w:cs="Arial"/>
          <w:b w:val="0"/>
          <w:color w:val="auto"/>
          <w:sz w:val="28"/>
          <w:szCs w:val="28"/>
        </w:rPr>
        <w:t>:-</w:t>
      </w:r>
    </w:p>
    <w:p w:rsidR="006A089B" w:rsidRPr="006A089B" w:rsidRDefault="006A089B" w:rsidP="005A00E3">
      <w:pPr>
        <w:pStyle w:val="Heading2"/>
        <w:numPr>
          <w:ilvl w:val="0"/>
          <w:numId w:val="35"/>
        </w:numPr>
        <w:ind w:left="1418" w:hanging="425"/>
        <w:jc w:val="both"/>
        <w:rPr>
          <w:rFonts w:ascii="Arial" w:hAnsi="Arial" w:cs="Arial"/>
          <w:b w:val="0"/>
          <w:color w:val="auto"/>
          <w:sz w:val="28"/>
          <w:szCs w:val="28"/>
        </w:rPr>
      </w:pPr>
      <w:r w:rsidRPr="006A089B">
        <w:rPr>
          <w:rFonts w:ascii="Arial" w:hAnsi="Arial" w:cs="Arial"/>
          <w:b w:val="0"/>
          <w:color w:val="auto"/>
          <w:sz w:val="28"/>
          <w:szCs w:val="28"/>
        </w:rPr>
        <w:t>Designing, printing and/or distributing political material in support of any political party</w:t>
      </w:r>
    </w:p>
    <w:p w:rsidR="006A089B" w:rsidRPr="006A089B" w:rsidRDefault="006A089B" w:rsidP="005A00E3">
      <w:pPr>
        <w:pStyle w:val="Heading2"/>
        <w:numPr>
          <w:ilvl w:val="0"/>
          <w:numId w:val="35"/>
        </w:numPr>
        <w:ind w:left="1418"/>
        <w:jc w:val="both"/>
        <w:rPr>
          <w:rFonts w:ascii="Arial" w:hAnsi="Arial" w:cs="Arial"/>
          <w:b w:val="0"/>
          <w:color w:val="auto"/>
          <w:sz w:val="28"/>
          <w:szCs w:val="28"/>
        </w:rPr>
      </w:pPr>
      <w:r w:rsidRPr="006A089B">
        <w:rPr>
          <w:rFonts w:ascii="Arial" w:hAnsi="Arial" w:cs="Arial"/>
          <w:b w:val="0"/>
          <w:color w:val="auto"/>
          <w:sz w:val="28"/>
          <w:szCs w:val="28"/>
        </w:rPr>
        <w:t xml:space="preserve">Designing, printing and/or distributing political material for elections and campaigning purposes </w:t>
      </w:r>
    </w:p>
    <w:p w:rsidR="006A089B" w:rsidRPr="006A089B" w:rsidRDefault="006A089B" w:rsidP="006A089B">
      <w:pPr>
        <w:rPr>
          <w:rFonts w:ascii="Arial" w:hAnsi="Arial" w:cs="Arial"/>
          <w:sz w:val="28"/>
          <w:szCs w:val="28"/>
        </w:rPr>
      </w:pPr>
    </w:p>
    <w:p w:rsidR="006A089B" w:rsidRPr="006A089B" w:rsidRDefault="006A089B" w:rsidP="005A00E3">
      <w:pPr>
        <w:ind w:left="1418" w:hanging="851"/>
        <w:rPr>
          <w:rFonts w:ascii="Arial" w:hAnsi="Arial" w:cs="Arial"/>
          <w:sz w:val="28"/>
          <w:szCs w:val="28"/>
        </w:rPr>
      </w:pPr>
      <w:r w:rsidRPr="006A089B">
        <w:rPr>
          <w:rFonts w:ascii="Arial" w:hAnsi="Arial" w:cs="Arial"/>
          <w:sz w:val="28"/>
          <w:szCs w:val="28"/>
        </w:rPr>
        <w:t>2.3</w:t>
      </w:r>
      <w:r w:rsidRPr="006A089B">
        <w:rPr>
          <w:rFonts w:ascii="Arial" w:hAnsi="Arial" w:cs="Arial"/>
          <w:sz w:val="28"/>
          <w:szCs w:val="28"/>
        </w:rPr>
        <w:tab/>
        <w:t>Non-compliance is likely to be</w:t>
      </w:r>
      <w:r w:rsidRPr="006A089B">
        <w:rPr>
          <w:rFonts w:ascii="Arial" w:hAnsi="Arial" w:cs="Arial"/>
          <w:b/>
          <w:sz w:val="28"/>
          <w:szCs w:val="28"/>
        </w:rPr>
        <w:t xml:space="preserve"> </w:t>
      </w:r>
      <w:r w:rsidRPr="006A089B">
        <w:rPr>
          <w:rFonts w:ascii="Arial" w:hAnsi="Arial" w:cs="Arial"/>
          <w:sz w:val="28"/>
          <w:szCs w:val="28"/>
        </w:rPr>
        <w:t xml:space="preserve">breach the Members’ Code of </w:t>
      </w:r>
      <w:r>
        <w:rPr>
          <w:rFonts w:ascii="Arial" w:hAnsi="Arial" w:cs="Arial"/>
          <w:sz w:val="28"/>
          <w:szCs w:val="28"/>
        </w:rPr>
        <w:tab/>
      </w:r>
      <w:r w:rsidRPr="006A089B">
        <w:rPr>
          <w:rFonts w:ascii="Arial" w:hAnsi="Arial" w:cs="Arial"/>
          <w:sz w:val="28"/>
          <w:szCs w:val="28"/>
        </w:rPr>
        <w:t>Conduct.</w:t>
      </w:r>
    </w:p>
    <w:p w:rsidR="00B65A43" w:rsidRPr="006A089B" w:rsidRDefault="006A089B" w:rsidP="006A089B">
      <w:pPr>
        <w:pStyle w:val="Heading1"/>
        <w:numPr>
          <w:ilvl w:val="0"/>
          <w:numId w:val="0"/>
        </w:numPr>
        <w:jc w:val="both"/>
        <w:rPr>
          <w:rFonts w:ascii="Arial" w:hAnsi="Arial" w:cs="Arial"/>
          <w:color w:val="auto"/>
        </w:rPr>
      </w:pPr>
      <w:r>
        <w:rPr>
          <w:rFonts w:ascii="Arial" w:hAnsi="Arial" w:cs="Arial"/>
          <w:color w:val="auto"/>
        </w:rPr>
        <w:lastRenderedPageBreak/>
        <w:t>Publicity C</w:t>
      </w:r>
      <w:r w:rsidR="00B65A43" w:rsidRPr="006A089B">
        <w:rPr>
          <w:rFonts w:ascii="Arial" w:hAnsi="Arial" w:cs="Arial"/>
          <w:color w:val="auto"/>
        </w:rPr>
        <w:t>ode</w:t>
      </w:r>
    </w:p>
    <w:p w:rsidR="00B65A43" w:rsidRPr="006A089B" w:rsidRDefault="00B65A43" w:rsidP="000E50F0">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The Code of Recommended Practice on Local Authority Publicity provides guidance on a number of aspects of local authority publicity, covering the content, distribution, advertising, cost, timing etc</w:t>
      </w:r>
      <w:r w:rsidR="0044407D" w:rsidRPr="006A089B">
        <w:rPr>
          <w:rFonts w:ascii="Arial" w:hAnsi="Arial" w:cs="Arial"/>
          <w:b w:val="0"/>
          <w:color w:val="auto"/>
          <w:sz w:val="28"/>
          <w:szCs w:val="28"/>
        </w:rPr>
        <w:t>.</w:t>
      </w:r>
      <w:r w:rsidRPr="006A089B">
        <w:rPr>
          <w:rFonts w:ascii="Arial" w:hAnsi="Arial" w:cs="Arial"/>
          <w:b w:val="0"/>
          <w:color w:val="auto"/>
          <w:sz w:val="28"/>
          <w:szCs w:val="28"/>
        </w:rPr>
        <w:t xml:space="preserve"> of publicity. The Council is required by legislation to consider the Publicity Code in coming to any decision on publicity, which is defined as any communication, in whatever form, addressed to the public or a section of the public.</w:t>
      </w:r>
      <w:r w:rsidR="00A666B2" w:rsidRPr="006A089B">
        <w:rPr>
          <w:rFonts w:ascii="Arial" w:hAnsi="Arial" w:cs="Arial"/>
          <w:b w:val="0"/>
          <w:color w:val="auto"/>
          <w:sz w:val="28"/>
          <w:szCs w:val="28"/>
        </w:rPr>
        <w:t xml:space="preserve"> This is of particular relevance in the lead up to any election.</w:t>
      </w:r>
    </w:p>
    <w:p w:rsidR="00B65A43" w:rsidRPr="006A089B" w:rsidRDefault="00B65A43" w:rsidP="00143DD4">
      <w:pPr>
        <w:pStyle w:val="Heading1"/>
        <w:jc w:val="both"/>
        <w:rPr>
          <w:rFonts w:ascii="Arial" w:hAnsi="Arial" w:cs="Arial"/>
          <w:color w:val="auto"/>
        </w:rPr>
      </w:pPr>
      <w:r w:rsidRPr="006A089B">
        <w:rPr>
          <w:rFonts w:ascii="Arial" w:hAnsi="Arial" w:cs="Arial"/>
          <w:color w:val="auto"/>
        </w:rPr>
        <w:t>Election Publicity</w:t>
      </w:r>
    </w:p>
    <w:p w:rsidR="00B65A43" w:rsidRPr="006A089B" w:rsidRDefault="00B65A43" w:rsidP="00FF7B60">
      <w:pPr>
        <w:pStyle w:val="Heading2"/>
        <w:tabs>
          <w:tab w:val="left" w:pos="1701"/>
        </w:tabs>
        <w:ind w:hanging="18"/>
        <w:jc w:val="both"/>
        <w:rPr>
          <w:rFonts w:ascii="Arial" w:hAnsi="Arial" w:cs="Arial"/>
          <w:b w:val="0"/>
          <w:color w:val="auto"/>
          <w:sz w:val="28"/>
          <w:szCs w:val="28"/>
        </w:rPr>
      </w:pPr>
      <w:r w:rsidRPr="006A089B">
        <w:rPr>
          <w:rFonts w:ascii="Arial" w:hAnsi="Arial" w:cs="Arial"/>
          <w:b w:val="0"/>
          <w:color w:val="auto"/>
          <w:sz w:val="28"/>
          <w:szCs w:val="28"/>
        </w:rPr>
        <w:t>Strict rules apply to comm</w:t>
      </w:r>
      <w:r w:rsidR="00FF7B60">
        <w:rPr>
          <w:rFonts w:ascii="Arial" w:hAnsi="Arial" w:cs="Arial"/>
          <w:b w:val="0"/>
          <w:color w:val="auto"/>
          <w:sz w:val="28"/>
          <w:szCs w:val="28"/>
        </w:rPr>
        <w:t>unications and publicity during</w:t>
      </w:r>
      <w:r w:rsidR="00FF7B60">
        <w:rPr>
          <w:rFonts w:ascii="Arial" w:hAnsi="Arial" w:cs="Arial"/>
          <w:b w:val="0"/>
          <w:color w:val="auto"/>
          <w:sz w:val="28"/>
          <w:szCs w:val="28"/>
        </w:rPr>
        <w:br/>
        <w:t xml:space="preserve">      </w:t>
      </w:r>
      <w:r w:rsidRPr="006A089B">
        <w:rPr>
          <w:rFonts w:ascii="Arial" w:hAnsi="Arial" w:cs="Arial"/>
          <w:b w:val="0"/>
          <w:color w:val="auto"/>
          <w:sz w:val="28"/>
          <w:szCs w:val="28"/>
        </w:rPr>
        <w:t>the election period (from notice of election to close of polls)</w:t>
      </w:r>
      <w:r w:rsidR="00FF429D" w:rsidRPr="006A089B">
        <w:rPr>
          <w:rFonts w:ascii="Arial" w:hAnsi="Arial" w:cs="Arial"/>
          <w:b w:val="0"/>
          <w:color w:val="auto"/>
          <w:sz w:val="28"/>
          <w:szCs w:val="28"/>
        </w:rPr>
        <w:t>:</w:t>
      </w:r>
    </w:p>
    <w:p w:rsidR="00B65A43" w:rsidRPr="006A089B" w:rsidRDefault="00B65A43" w:rsidP="00FF7B60">
      <w:pPr>
        <w:pStyle w:val="Heading2"/>
        <w:numPr>
          <w:ilvl w:val="4"/>
          <w:numId w:val="34"/>
        </w:numPr>
        <w:spacing w:before="240" w:after="240" w:line="240" w:lineRule="auto"/>
        <w:ind w:left="1701" w:hanging="567"/>
        <w:jc w:val="both"/>
        <w:rPr>
          <w:rFonts w:ascii="Arial" w:hAnsi="Arial" w:cs="Arial"/>
          <w:b w:val="0"/>
          <w:color w:val="auto"/>
          <w:sz w:val="28"/>
          <w:szCs w:val="28"/>
        </w:rPr>
      </w:pPr>
      <w:r w:rsidRPr="006A089B">
        <w:rPr>
          <w:rFonts w:ascii="Arial" w:hAnsi="Arial" w:cs="Arial"/>
          <w:b w:val="0"/>
          <w:color w:val="auto"/>
          <w:sz w:val="28"/>
          <w:szCs w:val="28"/>
        </w:rPr>
        <w:t xml:space="preserve">Any Council publicity on controversial issues will not be published and any views or proposals will not be reported in such a way as to identify them with any individual Members or groups of Members; </w:t>
      </w:r>
    </w:p>
    <w:p w:rsidR="00B65A43" w:rsidRPr="006A089B" w:rsidRDefault="00B65A43" w:rsidP="00FF7B60">
      <w:pPr>
        <w:pStyle w:val="Heading2"/>
        <w:numPr>
          <w:ilvl w:val="4"/>
          <w:numId w:val="34"/>
        </w:numPr>
        <w:tabs>
          <w:tab w:val="left" w:pos="1701"/>
        </w:tabs>
        <w:spacing w:before="240" w:after="240" w:line="240" w:lineRule="auto"/>
        <w:ind w:left="1701" w:hanging="397"/>
        <w:jc w:val="both"/>
        <w:rPr>
          <w:rFonts w:ascii="Arial" w:hAnsi="Arial" w:cs="Arial"/>
          <w:b w:val="0"/>
          <w:color w:val="auto"/>
          <w:sz w:val="28"/>
          <w:szCs w:val="28"/>
        </w:rPr>
      </w:pPr>
      <w:r w:rsidRPr="006A089B">
        <w:rPr>
          <w:rFonts w:ascii="Arial" w:hAnsi="Arial" w:cs="Arial"/>
          <w:b w:val="0"/>
          <w:color w:val="auto"/>
          <w:sz w:val="28"/>
          <w:szCs w:val="28"/>
        </w:rPr>
        <w:t>Publicity relating to individuals involved directly in the election will not be published, unless expressly</w:t>
      </w:r>
      <w:r w:rsidR="008E223C" w:rsidRPr="006A089B">
        <w:rPr>
          <w:rFonts w:ascii="Arial" w:hAnsi="Arial" w:cs="Arial"/>
          <w:b w:val="0"/>
          <w:color w:val="auto"/>
          <w:sz w:val="28"/>
          <w:szCs w:val="28"/>
        </w:rPr>
        <w:t xml:space="preserve"> authorised by or under statute.</w:t>
      </w:r>
      <w:r w:rsidRPr="006A089B">
        <w:rPr>
          <w:rFonts w:ascii="Arial" w:hAnsi="Arial" w:cs="Arial"/>
          <w:b w:val="0"/>
          <w:color w:val="auto"/>
          <w:sz w:val="28"/>
          <w:szCs w:val="28"/>
        </w:rPr>
        <w:t xml:space="preserve"> </w:t>
      </w:r>
    </w:p>
    <w:p w:rsidR="00FF429D" w:rsidRPr="006A089B" w:rsidRDefault="00FF429D" w:rsidP="00FF7B60">
      <w:pPr>
        <w:pStyle w:val="Heading2"/>
        <w:tabs>
          <w:tab w:val="left" w:pos="1701"/>
        </w:tabs>
        <w:ind w:left="1701" w:hanging="567"/>
        <w:jc w:val="both"/>
        <w:rPr>
          <w:rFonts w:ascii="Arial" w:hAnsi="Arial" w:cs="Arial"/>
          <w:b w:val="0"/>
          <w:color w:val="auto"/>
          <w:sz w:val="28"/>
          <w:szCs w:val="28"/>
        </w:rPr>
      </w:pPr>
      <w:r w:rsidRPr="006A089B">
        <w:rPr>
          <w:rFonts w:ascii="Arial" w:hAnsi="Arial" w:cs="Arial"/>
          <w:b w:val="0"/>
          <w:color w:val="auto"/>
          <w:sz w:val="28"/>
          <w:szCs w:val="28"/>
        </w:rPr>
        <w:t>Council decision-making will continue as usual and decisions will be publicised.</w:t>
      </w:r>
    </w:p>
    <w:p w:rsidR="00B65A43" w:rsidRPr="006A089B" w:rsidRDefault="00B65A43" w:rsidP="00FF7B60">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Information regarding election publicity is published before any major set of elections</w:t>
      </w:r>
      <w:r w:rsidR="002E6530" w:rsidRPr="006A089B">
        <w:rPr>
          <w:rFonts w:ascii="Arial" w:hAnsi="Arial" w:cs="Arial"/>
          <w:b w:val="0"/>
          <w:color w:val="auto"/>
          <w:sz w:val="28"/>
          <w:szCs w:val="28"/>
        </w:rPr>
        <w:t>.</w:t>
      </w:r>
    </w:p>
    <w:p w:rsidR="00FF429D" w:rsidRPr="006A089B" w:rsidRDefault="00FF429D" w:rsidP="00143DD4">
      <w:pPr>
        <w:pStyle w:val="Heading1"/>
        <w:jc w:val="both"/>
        <w:rPr>
          <w:rFonts w:ascii="Arial" w:hAnsi="Arial" w:cs="Arial"/>
          <w:color w:val="auto"/>
        </w:rPr>
      </w:pPr>
      <w:r w:rsidRPr="006A089B">
        <w:rPr>
          <w:rFonts w:ascii="Arial" w:hAnsi="Arial" w:cs="Arial"/>
          <w:color w:val="auto"/>
        </w:rPr>
        <w:t xml:space="preserve">Support for the </w:t>
      </w:r>
      <w:r w:rsidR="00020532" w:rsidRPr="006A089B">
        <w:rPr>
          <w:rFonts w:ascii="Arial" w:hAnsi="Arial" w:cs="Arial"/>
          <w:color w:val="auto"/>
        </w:rPr>
        <w:t>Mayor</w:t>
      </w:r>
      <w:r w:rsidRPr="006A089B">
        <w:rPr>
          <w:rFonts w:ascii="Arial" w:hAnsi="Arial" w:cs="Arial"/>
          <w:color w:val="auto"/>
        </w:rPr>
        <w:t xml:space="preserve"> of the Council</w:t>
      </w:r>
    </w:p>
    <w:p w:rsidR="00020532" w:rsidRDefault="00FF429D" w:rsidP="00B62E40">
      <w:pPr>
        <w:pStyle w:val="Heading2"/>
        <w:ind w:left="1701" w:hanging="567"/>
        <w:jc w:val="both"/>
        <w:rPr>
          <w:rFonts w:ascii="Arial" w:hAnsi="Arial" w:cs="Arial"/>
          <w:b w:val="0"/>
          <w:color w:val="auto"/>
          <w:sz w:val="28"/>
          <w:szCs w:val="28"/>
        </w:rPr>
      </w:pPr>
      <w:r w:rsidRPr="006A089B">
        <w:rPr>
          <w:rFonts w:ascii="Arial" w:hAnsi="Arial" w:cs="Arial"/>
          <w:b w:val="0"/>
          <w:color w:val="auto"/>
          <w:sz w:val="28"/>
          <w:szCs w:val="28"/>
        </w:rPr>
        <w:t xml:space="preserve">The </w:t>
      </w:r>
      <w:r w:rsidR="00020532" w:rsidRPr="006A089B">
        <w:rPr>
          <w:rFonts w:ascii="Arial" w:hAnsi="Arial" w:cs="Arial"/>
          <w:b w:val="0"/>
          <w:color w:val="auto"/>
          <w:sz w:val="28"/>
          <w:szCs w:val="28"/>
        </w:rPr>
        <w:t>Mayor</w:t>
      </w:r>
      <w:r w:rsidRPr="006A089B">
        <w:rPr>
          <w:rFonts w:ascii="Arial" w:hAnsi="Arial" w:cs="Arial"/>
          <w:b w:val="0"/>
          <w:color w:val="auto"/>
          <w:sz w:val="28"/>
          <w:szCs w:val="28"/>
        </w:rPr>
        <w:t xml:space="preserve"> </w:t>
      </w:r>
      <w:r w:rsidR="00020532" w:rsidRPr="006A089B">
        <w:rPr>
          <w:rFonts w:ascii="Arial" w:hAnsi="Arial" w:cs="Arial"/>
          <w:b w:val="0"/>
          <w:color w:val="auto"/>
          <w:sz w:val="28"/>
          <w:szCs w:val="28"/>
        </w:rPr>
        <w:t>has the use of the Mayor’s Parlour</w:t>
      </w:r>
      <w:r w:rsidRPr="006A089B">
        <w:rPr>
          <w:rFonts w:ascii="Arial" w:hAnsi="Arial" w:cs="Arial"/>
          <w:b w:val="0"/>
          <w:color w:val="auto"/>
          <w:sz w:val="28"/>
          <w:szCs w:val="28"/>
        </w:rPr>
        <w:t xml:space="preserve"> within the </w:t>
      </w:r>
      <w:r w:rsidR="00020532" w:rsidRPr="006A089B">
        <w:rPr>
          <w:rFonts w:ascii="Arial" w:hAnsi="Arial" w:cs="Arial"/>
          <w:b w:val="0"/>
          <w:color w:val="auto"/>
          <w:sz w:val="28"/>
          <w:szCs w:val="28"/>
        </w:rPr>
        <w:t>Town Hall</w:t>
      </w:r>
      <w:r w:rsidRPr="006A089B">
        <w:rPr>
          <w:rFonts w:ascii="Arial" w:hAnsi="Arial" w:cs="Arial"/>
          <w:b w:val="0"/>
          <w:color w:val="auto"/>
          <w:sz w:val="28"/>
          <w:szCs w:val="28"/>
        </w:rPr>
        <w:t xml:space="preserve"> and will receive </w:t>
      </w:r>
      <w:r w:rsidR="00A666B2" w:rsidRPr="006A089B">
        <w:rPr>
          <w:rFonts w:ascii="Arial" w:hAnsi="Arial" w:cs="Arial"/>
          <w:b w:val="0"/>
          <w:color w:val="auto"/>
          <w:sz w:val="28"/>
          <w:szCs w:val="28"/>
        </w:rPr>
        <w:t xml:space="preserve">support from </w:t>
      </w:r>
      <w:r w:rsidR="00020532" w:rsidRPr="006A089B">
        <w:rPr>
          <w:rFonts w:ascii="Arial" w:hAnsi="Arial" w:cs="Arial"/>
          <w:b w:val="0"/>
          <w:color w:val="auto"/>
          <w:sz w:val="28"/>
          <w:szCs w:val="28"/>
        </w:rPr>
        <w:t>the Civic Secretary, who is employed on a part-time basis.</w:t>
      </w:r>
    </w:p>
    <w:p w:rsidR="006A089B" w:rsidRPr="006A089B" w:rsidRDefault="006A089B" w:rsidP="006A089B"/>
    <w:p w:rsidR="006A089B" w:rsidRDefault="00FF7B60" w:rsidP="00B62E40">
      <w:pPr>
        <w:pStyle w:val="Heading1"/>
        <w:numPr>
          <w:ilvl w:val="0"/>
          <w:numId w:val="0"/>
        </w:numPr>
        <w:ind w:left="993" w:hanging="426"/>
        <w:rPr>
          <w:rFonts w:ascii="Arial" w:hAnsi="Arial" w:cs="Arial"/>
          <w:color w:val="auto"/>
        </w:rPr>
      </w:pPr>
      <w:r>
        <w:rPr>
          <w:rFonts w:ascii="Arial" w:hAnsi="Arial" w:cs="Arial"/>
          <w:color w:val="auto"/>
        </w:rPr>
        <w:lastRenderedPageBreak/>
        <w:t>7</w:t>
      </w:r>
      <w:r w:rsidR="006A089B" w:rsidRPr="006A089B">
        <w:rPr>
          <w:rFonts w:ascii="Arial" w:hAnsi="Arial" w:cs="Arial"/>
          <w:color w:val="auto"/>
        </w:rPr>
        <w:tab/>
      </w:r>
      <w:r w:rsidR="00020532" w:rsidRPr="006A089B">
        <w:rPr>
          <w:rFonts w:ascii="Arial" w:hAnsi="Arial" w:cs="Arial"/>
          <w:color w:val="auto"/>
        </w:rPr>
        <w:t>Social Media</w:t>
      </w:r>
    </w:p>
    <w:p w:rsidR="00780F7F" w:rsidRPr="006A089B" w:rsidRDefault="00FF7B60" w:rsidP="00B62E40">
      <w:pPr>
        <w:pStyle w:val="Heading1"/>
        <w:numPr>
          <w:ilvl w:val="0"/>
          <w:numId w:val="0"/>
        </w:numPr>
        <w:ind w:left="1418" w:hanging="709"/>
        <w:rPr>
          <w:rFonts w:ascii="Arial" w:hAnsi="Arial" w:cs="Arial"/>
          <w:color w:val="auto"/>
        </w:rPr>
      </w:pPr>
      <w:r>
        <w:rPr>
          <w:rFonts w:ascii="Arial" w:hAnsi="Arial" w:cs="Arial"/>
          <w:b w:val="0"/>
          <w:color w:val="auto"/>
        </w:rPr>
        <w:t>7</w:t>
      </w:r>
      <w:r w:rsidR="00020532" w:rsidRPr="006A089B">
        <w:rPr>
          <w:rFonts w:ascii="Arial" w:hAnsi="Arial" w:cs="Arial"/>
          <w:b w:val="0"/>
          <w:color w:val="auto"/>
        </w:rPr>
        <w:t>.1</w:t>
      </w:r>
      <w:r w:rsidR="00020532" w:rsidRPr="006A089B">
        <w:rPr>
          <w:rFonts w:ascii="Arial" w:hAnsi="Arial" w:cs="Arial"/>
          <w:b w:val="0"/>
          <w:color w:val="auto"/>
        </w:rPr>
        <w:tab/>
      </w:r>
      <w:r w:rsidR="006A089B">
        <w:rPr>
          <w:rFonts w:ascii="Arial" w:hAnsi="Arial" w:cs="Arial"/>
          <w:b w:val="0"/>
          <w:color w:val="auto"/>
        </w:rPr>
        <w:tab/>
      </w:r>
      <w:r w:rsidR="00020532" w:rsidRPr="006A089B">
        <w:rPr>
          <w:rFonts w:ascii="Arial" w:hAnsi="Arial" w:cs="Arial"/>
          <w:b w:val="0"/>
          <w:color w:val="auto"/>
        </w:rPr>
        <w:t xml:space="preserve">The use of social media tools by councillors represents an </w:t>
      </w:r>
      <w:r w:rsidR="006A089B">
        <w:rPr>
          <w:rFonts w:ascii="Arial" w:hAnsi="Arial" w:cs="Arial"/>
          <w:b w:val="0"/>
          <w:color w:val="auto"/>
        </w:rPr>
        <w:tab/>
      </w:r>
      <w:r w:rsidR="00020532" w:rsidRPr="006A089B">
        <w:rPr>
          <w:rFonts w:ascii="Arial" w:hAnsi="Arial" w:cs="Arial"/>
          <w:b w:val="0"/>
          <w:color w:val="auto"/>
        </w:rPr>
        <w:t xml:space="preserve">opportunity to engage with people who may not traditionally </w:t>
      </w:r>
      <w:r w:rsidR="006A089B">
        <w:rPr>
          <w:rFonts w:ascii="Arial" w:hAnsi="Arial" w:cs="Arial"/>
          <w:b w:val="0"/>
          <w:color w:val="auto"/>
        </w:rPr>
        <w:tab/>
      </w:r>
      <w:r w:rsidR="00020532" w:rsidRPr="006A089B">
        <w:rPr>
          <w:rFonts w:ascii="Arial" w:hAnsi="Arial" w:cs="Arial"/>
          <w:b w:val="0"/>
          <w:color w:val="auto"/>
        </w:rPr>
        <w:t xml:space="preserve">contact their local councillor. Councillors wishing to use social </w:t>
      </w:r>
      <w:r w:rsidR="006A089B">
        <w:rPr>
          <w:rFonts w:ascii="Arial" w:hAnsi="Arial" w:cs="Arial"/>
          <w:b w:val="0"/>
          <w:color w:val="auto"/>
        </w:rPr>
        <w:tab/>
      </w:r>
      <w:r w:rsidR="00020532" w:rsidRPr="006A089B">
        <w:rPr>
          <w:rFonts w:ascii="Arial" w:hAnsi="Arial" w:cs="Arial"/>
          <w:b w:val="0"/>
          <w:color w:val="auto"/>
        </w:rPr>
        <w:t xml:space="preserve">media should ensure they are familiar with the social media sites </w:t>
      </w:r>
      <w:r w:rsidR="006A089B">
        <w:rPr>
          <w:rFonts w:ascii="Arial" w:hAnsi="Arial" w:cs="Arial"/>
          <w:b w:val="0"/>
          <w:color w:val="auto"/>
        </w:rPr>
        <w:tab/>
      </w:r>
      <w:r w:rsidR="00020532" w:rsidRPr="006A089B">
        <w:rPr>
          <w:rFonts w:ascii="Arial" w:hAnsi="Arial" w:cs="Arial"/>
          <w:b w:val="0"/>
          <w:color w:val="auto"/>
        </w:rPr>
        <w:t xml:space="preserve">they wish to use.  Members may seek external training if they </w:t>
      </w:r>
      <w:r w:rsidR="006A089B">
        <w:rPr>
          <w:rFonts w:ascii="Arial" w:hAnsi="Arial" w:cs="Arial"/>
          <w:b w:val="0"/>
          <w:color w:val="auto"/>
        </w:rPr>
        <w:tab/>
      </w:r>
      <w:r w:rsidR="00020532" w:rsidRPr="006A089B">
        <w:rPr>
          <w:rFonts w:ascii="Arial" w:hAnsi="Arial" w:cs="Arial"/>
          <w:b w:val="0"/>
          <w:color w:val="auto"/>
        </w:rPr>
        <w:t xml:space="preserve">identify this as a training need. The same principles for the use of </w:t>
      </w:r>
      <w:r w:rsidR="006A089B">
        <w:rPr>
          <w:rFonts w:ascii="Arial" w:hAnsi="Arial" w:cs="Arial"/>
          <w:b w:val="0"/>
          <w:color w:val="auto"/>
        </w:rPr>
        <w:tab/>
      </w:r>
      <w:r w:rsidR="00020532" w:rsidRPr="006A089B">
        <w:rPr>
          <w:rFonts w:ascii="Arial" w:hAnsi="Arial" w:cs="Arial"/>
          <w:b w:val="0"/>
          <w:color w:val="auto"/>
        </w:rPr>
        <w:t xml:space="preserve">council resources, such as computers and letterheads, also apply </w:t>
      </w:r>
      <w:r w:rsidR="006A089B">
        <w:rPr>
          <w:rFonts w:ascii="Arial" w:hAnsi="Arial" w:cs="Arial"/>
          <w:b w:val="0"/>
          <w:color w:val="auto"/>
        </w:rPr>
        <w:tab/>
      </w:r>
      <w:r w:rsidR="00020532" w:rsidRPr="006A089B">
        <w:rPr>
          <w:rFonts w:ascii="Arial" w:hAnsi="Arial" w:cs="Arial"/>
          <w:b w:val="0"/>
          <w:color w:val="auto"/>
        </w:rPr>
        <w:t xml:space="preserve">when using social media. Council resources should not be used to </w:t>
      </w:r>
      <w:r w:rsidR="006A089B">
        <w:rPr>
          <w:rFonts w:ascii="Arial" w:hAnsi="Arial" w:cs="Arial"/>
          <w:b w:val="0"/>
          <w:color w:val="auto"/>
        </w:rPr>
        <w:tab/>
      </w:r>
      <w:r w:rsidR="00020532" w:rsidRPr="006A089B">
        <w:rPr>
          <w:rFonts w:ascii="Arial" w:hAnsi="Arial" w:cs="Arial"/>
          <w:b w:val="0"/>
          <w:color w:val="auto"/>
        </w:rPr>
        <w:t xml:space="preserve">publish material that encourages or appears to encourage support </w:t>
      </w:r>
      <w:r w:rsidR="006A089B">
        <w:rPr>
          <w:rFonts w:ascii="Arial" w:hAnsi="Arial" w:cs="Arial"/>
          <w:b w:val="0"/>
          <w:color w:val="auto"/>
        </w:rPr>
        <w:tab/>
      </w:r>
      <w:r w:rsidR="00020532" w:rsidRPr="006A089B">
        <w:rPr>
          <w:rFonts w:ascii="Arial" w:hAnsi="Arial" w:cs="Arial"/>
          <w:b w:val="0"/>
          <w:color w:val="auto"/>
        </w:rPr>
        <w:t>for a particular political point of view.</w:t>
      </w:r>
    </w:p>
    <w:p w:rsidR="00780F7F" w:rsidRPr="006A089B" w:rsidRDefault="00FF7B60" w:rsidP="00B62E40">
      <w:pPr>
        <w:pStyle w:val="Heading2"/>
        <w:numPr>
          <w:ilvl w:val="0"/>
          <w:numId w:val="0"/>
        </w:numPr>
        <w:tabs>
          <w:tab w:val="left" w:pos="1418"/>
        </w:tabs>
        <w:ind w:left="1418" w:hanging="709"/>
        <w:jc w:val="both"/>
        <w:rPr>
          <w:rFonts w:ascii="Arial" w:hAnsi="Arial" w:cs="Arial"/>
          <w:b w:val="0"/>
          <w:color w:val="auto"/>
          <w:sz w:val="28"/>
          <w:szCs w:val="28"/>
        </w:rPr>
      </w:pPr>
      <w:r>
        <w:rPr>
          <w:rFonts w:ascii="Arial" w:hAnsi="Arial" w:cs="Arial"/>
          <w:b w:val="0"/>
          <w:color w:val="auto"/>
          <w:sz w:val="28"/>
          <w:szCs w:val="28"/>
        </w:rPr>
        <w:t>7</w:t>
      </w:r>
      <w:r w:rsidR="006A089B" w:rsidRPr="006A089B">
        <w:rPr>
          <w:rFonts w:ascii="Arial" w:hAnsi="Arial" w:cs="Arial"/>
          <w:b w:val="0"/>
          <w:color w:val="auto"/>
          <w:sz w:val="28"/>
          <w:szCs w:val="28"/>
        </w:rPr>
        <w:t>.2</w:t>
      </w:r>
      <w:r w:rsidR="006A089B">
        <w:rPr>
          <w:rFonts w:ascii="Arial" w:hAnsi="Arial" w:cs="Arial"/>
          <w:b w:val="0"/>
          <w:color w:val="auto"/>
          <w:sz w:val="28"/>
          <w:szCs w:val="28"/>
        </w:rPr>
        <w:tab/>
      </w:r>
      <w:r w:rsidR="006A089B">
        <w:rPr>
          <w:rFonts w:ascii="Arial" w:hAnsi="Arial" w:cs="Arial"/>
          <w:b w:val="0"/>
          <w:color w:val="auto"/>
          <w:sz w:val="28"/>
          <w:szCs w:val="28"/>
        </w:rPr>
        <w:tab/>
      </w:r>
      <w:r w:rsidR="006A089B" w:rsidRPr="006A089B">
        <w:rPr>
          <w:rFonts w:ascii="Arial" w:hAnsi="Arial" w:cs="Arial"/>
          <w:b w:val="0"/>
          <w:color w:val="auto"/>
          <w:sz w:val="28"/>
          <w:szCs w:val="28"/>
        </w:rPr>
        <w:t xml:space="preserve"> </w:t>
      </w:r>
      <w:r w:rsidR="00780F7F" w:rsidRPr="006A089B">
        <w:rPr>
          <w:rFonts w:ascii="Arial" w:hAnsi="Arial" w:cs="Arial"/>
          <w:b w:val="0"/>
          <w:color w:val="auto"/>
          <w:sz w:val="28"/>
          <w:szCs w:val="28"/>
        </w:rPr>
        <w:t xml:space="preserve">It is important to recognise that all content published on social media is publicly available. Councillors are advised not </w:t>
      </w:r>
      <w:r w:rsidR="00D2031B" w:rsidRPr="006A089B">
        <w:rPr>
          <w:rFonts w:ascii="Arial" w:hAnsi="Arial" w:cs="Arial"/>
          <w:b w:val="0"/>
          <w:color w:val="auto"/>
          <w:sz w:val="28"/>
          <w:szCs w:val="28"/>
        </w:rPr>
        <w:t xml:space="preserve">to </w:t>
      </w:r>
      <w:r w:rsidR="00780F7F" w:rsidRPr="006A089B">
        <w:rPr>
          <w:rFonts w:ascii="Arial" w:hAnsi="Arial" w:cs="Arial"/>
          <w:b w:val="0"/>
          <w:color w:val="auto"/>
          <w:sz w:val="28"/>
          <w:szCs w:val="28"/>
        </w:rPr>
        <w:t>publish anything on social media that they would be unwilling to say face to face or to have published in the local newspaper.</w:t>
      </w:r>
      <w:r w:rsidR="006A089B">
        <w:rPr>
          <w:rFonts w:ascii="Arial" w:hAnsi="Arial" w:cs="Arial"/>
          <w:b w:val="0"/>
          <w:color w:val="auto"/>
          <w:sz w:val="28"/>
          <w:szCs w:val="28"/>
        </w:rPr>
        <w:t xml:space="preserve"> </w:t>
      </w:r>
      <w:r w:rsidR="00780F7F" w:rsidRPr="006A089B">
        <w:rPr>
          <w:rFonts w:ascii="Arial" w:hAnsi="Arial" w:cs="Arial"/>
          <w:b w:val="0"/>
          <w:color w:val="auto"/>
          <w:sz w:val="28"/>
          <w:szCs w:val="28"/>
        </w:rPr>
        <w:t xml:space="preserve"> In particular</w:t>
      </w:r>
      <w:r w:rsidR="00B62E40">
        <w:rPr>
          <w:rFonts w:ascii="Arial" w:hAnsi="Arial" w:cs="Arial"/>
          <w:b w:val="0"/>
          <w:color w:val="auto"/>
          <w:sz w:val="28"/>
          <w:szCs w:val="28"/>
        </w:rPr>
        <w:t xml:space="preserve"> </w:t>
      </w:r>
      <w:r w:rsidR="00780F7F" w:rsidRPr="006A089B">
        <w:rPr>
          <w:rFonts w:ascii="Arial" w:hAnsi="Arial" w:cs="Arial"/>
          <w:b w:val="0"/>
          <w:color w:val="auto"/>
          <w:sz w:val="28"/>
          <w:szCs w:val="28"/>
        </w:rPr>
        <w:t xml:space="preserve">councillors </w:t>
      </w:r>
      <w:r w:rsidR="00D2031B" w:rsidRPr="006A089B">
        <w:rPr>
          <w:rFonts w:ascii="Arial" w:hAnsi="Arial" w:cs="Arial"/>
          <w:b w:val="0"/>
          <w:color w:val="auto"/>
          <w:sz w:val="28"/>
          <w:szCs w:val="28"/>
        </w:rPr>
        <w:t xml:space="preserve">need to ensure </w:t>
      </w:r>
      <w:r w:rsidR="00780F7F" w:rsidRPr="006A089B">
        <w:rPr>
          <w:rFonts w:ascii="Arial" w:hAnsi="Arial" w:cs="Arial"/>
          <w:b w:val="0"/>
          <w:color w:val="auto"/>
          <w:sz w:val="28"/>
          <w:szCs w:val="28"/>
        </w:rPr>
        <w:t>that their use of social media as a</w:t>
      </w:r>
      <w:r w:rsidR="00B62E40">
        <w:rPr>
          <w:rFonts w:ascii="Arial" w:hAnsi="Arial" w:cs="Arial"/>
          <w:b w:val="0"/>
          <w:color w:val="auto"/>
          <w:sz w:val="28"/>
          <w:szCs w:val="28"/>
        </w:rPr>
        <w:t xml:space="preserve"> </w:t>
      </w:r>
      <w:r w:rsidR="00780F7F" w:rsidRPr="006A089B">
        <w:rPr>
          <w:rFonts w:ascii="Arial" w:hAnsi="Arial" w:cs="Arial"/>
          <w:b w:val="0"/>
          <w:color w:val="auto"/>
          <w:sz w:val="28"/>
          <w:szCs w:val="28"/>
        </w:rPr>
        <w:t xml:space="preserve">councillor </w:t>
      </w:r>
      <w:r w:rsidR="00D2031B" w:rsidRPr="006A089B">
        <w:rPr>
          <w:rFonts w:ascii="Arial" w:hAnsi="Arial" w:cs="Arial"/>
          <w:b w:val="0"/>
          <w:color w:val="auto"/>
          <w:sz w:val="28"/>
          <w:szCs w:val="28"/>
        </w:rPr>
        <w:t>complies with the requirements of</w:t>
      </w:r>
      <w:r w:rsidR="00780F7F" w:rsidRPr="006A089B">
        <w:rPr>
          <w:rFonts w:ascii="Arial" w:hAnsi="Arial" w:cs="Arial"/>
          <w:b w:val="0"/>
          <w:color w:val="auto"/>
          <w:sz w:val="28"/>
          <w:szCs w:val="28"/>
        </w:rPr>
        <w:t xml:space="preserve"> the </w:t>
      </w:r>
      <w:r w:rsidR="00D2031B" w:rsidRPr="006A089B">
        <w:rPr>
          <w:rFonts w:ascii="Arial" w:hAnsi="Arial" w:cs="Arial"/>
          <w:b w:val="0"/>
          <w:color w:val="auto"/>
          <w:sz w:val="28"/>
          <w:szCs w:val="28"/>
        </w:rPr>
        <w:t xml:space="preserve">Member’s </w:t>
      </w:r>
      <w:r w:rsidR="00780F7F" w:rsidRPr="006A089B">
        <w:rPr>
          <w:rFonts w:ascii="Arial" w:hAnsi="Arial" w:cs="Arial"/>
          <w:b w:val="0"/>
          <w:color w:val="auto"/>
          <w:sz w:val="28"/>
          <w:szCs w:val="28"/>
        </w:rPr>
        <w:t xml:space="preserve">code of conduct. </w:t>
      </w:r>
    </w:p>
    <w:p w:rsidR="006A1597" w:rsidRPr="006A089B" w:rsidRDefault="00FF7B60" w:rsidP="00B62E40">
      <w:pPr>
        <w:pStyle w:val="Heading1"/>
        <w:numPr>
          <w:ilvl w:val="0"/>
          <w:numId w:val="0"/>
        </w:numPr>
        <w:tabs>
          <w:tab w:val="left" w:pos="1134"/>
        </w:tabs>
        <w:ind w:firstLine="567"/>
        <w:rPr>
          <w:rFonts w:ascii="Arial" w:hAnsi="Arial" w:cs="Arial"/>
          <w:color w:val="auto"/>
        </w:rPr>
      </w:pPr>
      <w:r>
        <w:rPr>
          <w:rFonts w:ascii="Arial" w:hAnsi="Arial" w:cs="Arial"/>
          <w:color w:val="auto"/>
        </w:rPr>
        <w:t>8</w:t>
      </w:r>
      <w:r w:rsidR="00157FFD" w:rsidRPr="006A089B">
        <w:rPr>
          <w:rFonts w:ascii="Arial" w:hAnsi="Arial" w:cs="Arial"/>
          <w:color w:val="auto"/>
        </w:rPr>
        <w:tab/>
      </w:r>
      <w:r w:rsidR="006A1597" w:rsidRPr="006A089B">
        <w:rPr>
          <w:rFonts w:ascii="Arial" w:hAnsi="Arial" w:cs="Arial"/>
          <w:color w:val="auto"/>
        </w:rPr>
        <w:t xml:space="preserve">Printing </w:t>
      </w:r>
      <w:r w:rsidR="00994D03" w:rsidRPr="006A089B">
        <w:rPr>
          <w:rFonts w:ascii="Arial" w:hAnsi="Arial" w:cs="Arial"/>
          <w:color w:val="auto"/>
        </w:rPr>
        <w:t>and Photocopiers</w:t>
      </w:r>
    </w:p>
    <w:p w:rsidR="00994D03" w:rsidRPr="006A089B" w:rsidRDefault="00FF7B60" w:rsidP="00B62E40">
      <w:pPr>
        <w:pStyle w:val="Heading2"/>
        <w:numPr>
          <w:ilvl w:val="0"/>
          <w:numId w:val="0"/>
        </w:numPr>
        <w:tabs>
          <w:tab w:val="left" w:pos="1560"/>
        </w:tabs>
        <w:ind w:left="1440" w:hanging="731"/>
        <w:jc w:val="both"/>
        <w:rPr>
          <w:rFonts w:ascii="Arial" w:hAnsi="Arial" w:cs="Arial"/>
          <w:b w:val="0"/>
          <w:color w:val="auto"/>
          <w:sz w:val="28"/>
          <w:szCs w:val="28"/>
        </w:rPr>
      </w:pPr>
      <w:r>
        <w:rPr>
          <w:rFonts w:ascii="Arial" w:hAnsi="Arial" w:cs="Arial"/>
          <w:b w:val="0"/>
          <w:color w:val="auto"/>
          <w:sz w:val="28"/>
          <w:szCs w:val="28"/>
        </w:rPr>
        <w:t>8</w:t>
      </w:r>
      <w:r w:rsidR="00157FFD" w:rsidRPr="006A089B">
        <w:rPr>
          <w:rFonts w:ascii="Arial" w:hAnsi="Arial" w:cs="Arial"/>
          <w:b w:val="0"/>
          <w:color w:val="auto"/>
          <w:sz w:val="28"/>
          <w:szCs w:val="28"/>
        </w:rPr>
        <w:t>.1</w:t>
      </w:r>
      <w:r w:rsidR="00157FFD" w:rsidRPr="006A089B">
        <w:rPr>
          <w:rFonts w:ascii="Arial" w:hAnsi="Arial" w:cs="Arial"/>
          <w:b w:val="0"/>
          <w:color w:val="auto"/>
          <w:sz w:val="28"/>
          <w:szCs w:val="28"/>
        </w:rPr>
        <w:tab/>
      </w:r>
      <w:r w:rsidR="006A1597" w:rsidRPr="006A089B">
        <w:rPr>
          <w:rFonts w:ascii="Arial" w:hAnsi="Arial" w:cs="Arial"/>
          <w:b w:val="0"/>
          <w:color w:val="auto"/>
          <w:sz w:val="28"/>
          <w:szCs w:val="28"/>
        </w:rPr>
        <w:t>Printing facilities are ava</w:t>
      </w:r>
      <w:r w:rsidR="00994D03" w:rsidRPr="006A089B">
        <w:rPr>
          <w:rFonts w:ascii="Arial" w:hAnsi="Arial" w:cs="Arial"/>
          <w:b w:val="0"/>
          <w:color w:val="auto"/>
          <w:sz w:val="28"/>
          <w:szCs w:val="28"/>
        </w:rPr>
        <w:t>ilable to Members</w:t>
      </w:r>
      <w:r w:rsidR="006A1597" w:rsidRPr="006A089B">
        <w:rPr>
          <w:rFonts w:ascii="Arial" w:hAnsi="Arial" w:cs="Arial"/>
          <w:b w:val="0"/>
          <w:color w:val="auto"/>
          <w:sz w:val="28"/>
          <w:szCs w:val="28"/>
        </w:rPr>
        <w:t xml:space="preserve"> in their capacity as </w:t>
      </w:r>
      <w:r w:rsidR="006A089B">
        <w:rPr>
          <w:rFonts w:ascii="Arial" w:hAnsi="Arial" w:cs="Arial"/>
          <w:b w:val="0"/>
          <w:color w:val="auto"/>
          <w:sz w:val="28"/>
          <w:szCs w:val="28"/>
        </w:rPr>
        <w:tab/>
      </w:r>
      <w:r w:rsidR="006A1597" w:rsidRPr="006A089B">
        <w:rPr>
          <w:rFonts w:ascii="Arial" w:hAnsi="Arial" w:cs="Arial"/>
          <w:b w:val="0"/>
          <w:color w:val="auto"/>
          <w:sz w:val="28"/>
          <w:szCs w:val="28"/>
        </w:rPr>
        <w:t xml:space="preserve">Ward Councillors </w:t>
      </w:r>
      <w:r w:rsidR="009B5D81" w:rsidRPr="006A089B">
        <w:rPr>
          <w:rFonts w:ascii="Arial" w:hAnsi="Arial" w:cs="Arial"/>
          <w:b w:val="0"/>
          <w:color w:val="auto"/>
          <w:sz w:val="28"/>
          <w:szCs w:val="28"/>
        </w:rPr>
        <w:t>so they can provide</w:t>
      </w:r>
      <w:r w:rsidR="006A1597" w:rsidRPr="006A089B">
        <w:rPr>
          <w:rFonts w:ascii="Arial" w:hAnsi="Arial" w:cs="Arial"/>
          <w:b w:val="0"/>
          <w:color w:val="auto"/>
          <w:sz w:val="28"/>
          <w:szCs w:val="28"/>
        </w:rPr>
        <w:t xml:space="preserve"> information to con</w:t>
      </w:r>
      <w:r w:rsidR="006A2616" w:rsidRPr="006A089B">
        <w:rPr>
          <w:rFonts w:ascii="Arial" w:hAnsi="Arial" w:cs="Arial"/>
          <w:b w:val="0"/>
          <w:color w:val="auto"/>
          <w:sz w:val="28"/>
          <w:szCs w:val="28"/>
        </w:rPr>
        <w:t xml:space="preserve">stituents in </w:t>
      </w:r>
      <w:r w:rsidR="006A089B">
        <w:rPr>
          <w:rFonts w:ascii="Arial" w:hAnsi="Arial" w:cs="Arial"/>
          <w:b w:val="0"/>
          <w:color w:val="auto"/>
          <w:sz w:val="28"/>
          <w:szCs w:val="28"/>
        </w:rPr>
        <w:tab/>
      </w:r>
      <w:r w:rsidR="006A2616" w:rsidRPr="006A089B">
        <w:rPr>
          <w:rFonts w:ascii="Arial" w:hAnsi="Arial" w:cs="Arial"/>
          <w:b w:val="0"/>
          <w:color w:val="auto"/>
          <w:sz w:val="28"/>
          <w:szCs w:val="28"/>
        </w:rPr>
        <w:t>their W</w:t>
      </w:r>
      <w:r w:rsidR="00994D03" w:rsidRPr="006A089B">
        <w:rPr>
          <w:rFonts w:ascii="Arial" w:hAnsi="Arial" w:cs="Arial"/>
          <w:b w:val="0"/>
          <w:color w:val="auto"/>
          <w:sz w:val="28"/>
          <w:szCs w:val="28"/>
        </w:rPr>
        <w:t>ards about:</w:t>
      </w:r>
    </w:p>
    <w:p w:rsidR="00143DD4" w:rsidRPr="006A089B" w:rsidRDefault="006A1597" w:rsidP="00B62E40">
      <w:pPr>
        <w:pStyle w:val="Heading1"/>
        <w:numPr>
          <w:ilvl w:val="0"/>
          <w:numId w:val="29"/>
        </w:numPr>
        <w:spacing w:before="240" w:after="240" w:line="240" w:lineRule="auto"/>
        <w:ind w:left="1418" w:hanging="425"/>
        <w:jc w:val="both"/>
        <w:rPr>
          <w:rFonts w:ascii="Arial" w:hAnsi="Arial" w:cs="Arial"/>
          <w:b w:val="0"/>
          <w:color w:val="auto"/>
        </w:rPr>
      </w:pPr>
      <w:r w:rsidRPr="006A089B">
        <w:rPr>
          <w:rFonts w:ascii="Arial" w:hAnsi="Arial" w:cs="Arial"/>
          <w:b w:val="0"/>
          <w:color w:val="auto"/>
        </w:rPr>
        <w:t xml:space="preserve">The work of the Council, its </w:t>
      </w:r>
      <w:r w:rsidR="006A2616" w:rsidRPr="006A089B">
        <w:rPr>
          <w:rFonts w:ascii="Arial" w:hAnsi="Arial" w:cs="Arial"/>
          <w:b w:val="0"/>
          <w:color w:val="auto"/>
        </w:rPr>
        <w:t>Committees and Sub-C</w:t>
      </w:r>
      <w:r w:rsidRPr="006A089B">
        <w:rPr>
          <w:rFonts w:ascii="Arial" w:hAnsi="Arial" w:cs="Arial"/>
          <w:b w:val="0"/>
          <w:color w:val="auto"/>
        </w:rPr>
        <w:t xml:space="preserve">ommittees or any matter being or likely to be considered at any such meetings; </w:t>
      </w:r>
    </w:p>
    <w:p w:rsidR="00994D03" w:rsidRPr="006A089B" w:rsidRDefault="006A1597" w:rsidP="00B62E40">
      <w:pPr>
        <w:pStyle w:val="Heading1"/>
        <w:numPr>
          <w:ilvl w:val="0"/>
          <w:numId w:val="29"/>
        </w:numPr>
        <w:spacing w:before="240" w:after="240" w:line="240" w:lineRule="auto"/>
        <w:ind w:left="1418" w:hanging="425"/>
        <w:jc w:val="both"/>
        <w:rPr>
          <w:rFonts w:ascii="Arial" w:hAnsi="Arial" w:cs="Arial"/>
          <w:b w:val="0"/>
          <w:color w:val="auto"/>
        </w:rPr>
      </w:pPr>
      <w:r w:rsidRPr="006A089B">
        <w:rPr>
          <w:rFonts w:ascii="Arial" w:hAnsi="Arial" w:cs="Arial"/>
          <w:b w:val="0"/>
          <w:color w:val="auto"/>
        </w:rPr>
        <w:t>Services in the a</w:t>
      </w:r>
      <w:r w:rsidR="006A2616" w:rsidRPr="006A089B">
        <w:rPr>
          <w:rFonts w:ascii="Arial" w:hAnsi="Arial" w:cs="Arial"/>
          <w:b w:val="0"/>
          <w:color w:val="auto"/>
        </w:rPr>
        <w:t>rea provided by the Council or partner A</w:t>
      </w:r>
      <w:r w:rsidRPr="006A089B">
        <w:rPr>
          <w:rFonts w:ascii="Arial" w:hAnsi="Arial" w:cs="Arial"/>
          <w:b w:val="0"/>
          <w:color w:val="auto"/>
        </w:rPr>
        <w:t>u</w:t>
      </w:r>
      <w:r w:rsidR="00994D03" w:rsidRPr="006A089B">
        <w:rPr>
          <w:rFonts w:ascii="Arial" w:hAnsi="Arial" w:cs="Arial"/>
          <w:b w:val="0"/>
          <w:color w:val="auto"/>
        </w:rPr>
        <w:t>thorities</w:t>
      </w:r>
      <w:r w:rsidRPr="006A089B">
        <w:rPr>
          <w:rFonts w:ascii="Arial" w:hAnsi="Arial" w:cs="Arial"/>
          <w:b w:val="0"/>
          <w:color w:val="auto"/>
        </w:rPr>
        <w:t xml:space="preserve">; </w:t>
      </w:r>
    </w:p>
    <w:p w:rsidR="00994D03" w:rsidRPr="006A089B" w:rsidRDefault="006A1597" w:rsidP="00B62E40">
      <w:pPr>
        <w:pStyle w:val="Heading1"/>
        <w:numPr>
          <w:ilvl w:val="0"/>
          <w:numId w:val="29"/>
        </w:numPr>
        <w:spacing w:before="240" w:after="240" w:line="240" w:lineRule="auto"/>
        <w:ind w:left="1418" w:hanging="431"/>
        <w:jc w:val="both"/>
        <w:rPr>
          <w:rFonts w:ascii="Arial" w:hAnsi="Arial" w:cs="Arial"/>
          <w:b w:val="0"/>
          <w:color w:val="auto"/>
        </w:rPr>
      </w:pPr>
      <w:r w:rsidRPr="006A089B">
        <w:rPr>
          <w:rFonts w:ascii="Arial" w:hAnsi="Arial" w:cs="Arial"/>
          <w:b w:val="0"/>
          <w:color w:val="auto"/>
        </w:rPr>
        <w:t xml:space="preserve">How to contact their local Councillors or MP and raise issues; and, </w:t>
      </w:r>
    </w:p>
    <w:p w:rsidR="006A1597" w:rsidRPr="006A089B" w:rsidRDefault="006A1597" w:rsidP="00B62E40">
      <w:pPr>
        <w:pStyle w:val="Heading1"/>
        <w:numPr>
          <w:ilvl w:val="0"/>
          <w:numId w:val="29"/>
        </w:numPr>
        <w:spacing w:before="240" w:after="240" w:line="240" w:lineRule="auto"/>
        <w:ind w:left="1418" w:hanging="425"/>
        <w:jc w:val="both"/>
        <w:rPr>
          <w:rFonts w:ascii="Arial" w:hAnsi="Arial" w:cs="Arial"/>
          <w:b w:val="0"/>
          <w:color w:val="auto"/>
        </w:rPr>
      </w:pPr>
      <w:r w:rsidRPr="006A089B">
        <w:rPr>
          <w:rFonts w:ascii="Arial" w:hAnsi="Arial" w:cs="Arial"/>
          <w:b w:val="0"/>
          <w:color w:val="auto"/>
        </w:rPr>
        <w:t xml:space="preserve">Meetings, consultation and local initiatives for the area organised by or on behalf of the Council. </w:t>
      </w:r>
    </w:p>
    <w:p w:rsidR="006A1597" w:rsidRPr="006A089B" w:rsidRDefault="00FF7B60" w:rsidP="005A00E3">
      <w:pPr>
        <w:pStyle w:val="Heading2"/>
        <w:numPr>
          <w:ilvl w:val="0"/>
          <w:numId w:val="0"/>
        </w:numPr>
        <w:ind w:left="1560" w:hanging="567"/>
        <w:jc w:val="both"/>
        <w:rPr>
          <w:rFonts w:ascii="Arial" w:hAnsi="Arial" w:cs="Arial"/>
          <w:b w:val="0"/>
          <w:color w:val="auto"/>
          <w:sz w:val="28"/>
          <w:szCs w:val="28"/>
        </w:rPr>
      </w:pPr>
      <w:r>
        <w:rPr>
          <w:rFonts w:ascii="Arial" w:hAnsi="Arial" w:cs="Arial"/>
          <w:b w:val="0"/>
          <w:color w:val="auto"/>
          <w:sz w:val="28"/>
          <w:szCs w:val="28"/>
        </w:rPr>
        <w:lastRenderedPageBreak/>
        <w:t>8</w:t>
      </w:r>
      <w:r w:rsidR="006A089B">
        <w:rPr>
          <w:rFonts w:ascii="Arial" w:hAnsi="Arial" w:cs="Arial"/>
          <w:b w:val="0"/>
          <w:color w:val="auto"/>
          <w:sz w:val="28"/>
          <w:szCs w:val="28"/>
        </w:rPr>
        <w:t>.2</w:t>
      </w:r>
      <w:r w:rsidR="006A089B">
        <w:rPr>
          <w:rFonts w:ascii="Arial" w:hAnsi="Arial" w:cs="Arial"/>
          <w:b w:val="0"/>
          <w:color w:val="auto"/>
          <w:sz w:val="28"/>
          <w:szCs w:val="28"/>
        </w:rPr>
        <w:tab/>
      </w:r>
      <w:r w:rsidR="009B5D81" w:rsidRPr="006A089B">
        <w:rPr>
          <w:rFonts w:ascii="Arial" w:hAnsi="Arial" w:cs="Arial"/>
          <w:b w:val="0"/>
          <w:color w:val="auto"/>
          <w:sz w:val="28"/>
          <w:szCs w:val="28"/>
        </w:rPr>
        <w:t>Printing</w:t>
      </w:r>
      <w:r w:rsidR="006A1597" w:rsidRPr="006A089B">
        <w:rPr>
          <w:rFonts w:ascii="Arial" w:hAnsi="Arial" w:cs="Arial"/>
          <w:b w:val="0"/>
          <w:color w:val="auto"/>
          <w:sz w:val="28"/>
          <w:szCs w:val="28"/>
        </w:rPr>
        <w:t xml:space="preserve"> facilities are not available for the production of material which</w:t>
      </w:r>
      <w:r w:rsidR="009B5D81" w:rsidRPr="006A089B">
        <w:rPr>
          <w:rFonts w:ascii="Arial" w:hAnsi="Arial" w:cs="Arial"/>
          <w:b w:val="0"/>
          <w:color w:val="auto"/>
          <w:sz w:val="28"/>
          <w:szCs w:val="28"/>
        </w:rPr>
        <w:t>,</w:t>
      </w:r>
      <w:r w:rsidR="006A1597" w:rsidRPr="006A089B">
        <w:rPr>
          <w:rFonts w:ascii="Arial" w:hAnsi="Arial" w:cs="Arial"/>
          <w:b w:val="0"/>
          <w:color w:val="auto"/>
          <w:sz w:val="28"/>
          <w:szCs w:val="28"/>
        </w:rPr>
        <w:t xml:space="preserve"> in whole or in part</w:t>
      </w:r>
      <w:r w:rsidR="009B5D81" w:rsidRPr="006A089B">
        <w:rPr>
          <w:rFonts w:ascii="Arial" w:hAnsi="Arial" w:cs="Arial"/>
          <w:b w:val="0"/>
          <w:color w:val="auto"/>
          <w:sz w:val="28"/>
          <w:szCs w:val="28"/>
        </w:rPr>
        <w:t>,</w:t>
      </w:r>
      <w:r w:rsidR="006A1597" w:rsidRPr="006A089B">
        <w:rPr>
          <w:rFonts w:ascii="Arial" w:hAnsi="Arial" w:cs="Arial"/>
          <w:b w:val="0"/>
          <w:color w:val="auto"/>
          <w:sz w:val="28"/>
          <w:szCs w:val="28"/>
        </w:rPr>
        <w:t xml:space="preserve"> appears to be designed to affect public support for</w:t>
      </w:r>
      <w:r w:rsidR="009B5D81" w:rsidRPr="006A089B">
        <w:rPr>
          <w:rFonts w:ascii="Arial" w:hAnsi="Arial" w:cs="Arial"/>
          <w:b w:val="0"/>
          <w:color w:val="auto"/>
          <w:sz w:val="28"/>
          <w:szCs w:val="28"/>
        </w:rPr>
        <w:t>,</w:t>
      </w:r>
      <w:r w:rsidR="006A1597" w:rsidRPr="006A089B">
        <w:rPr>
          <w:rFonts w:ascii="Arial" w:hAnsi="Arial" w:cs="Arial"/>
          <w:b w:val="0"/>
          <w:color w:val="auto"/>
          <w:sz w:val="28"/>
          <w:szCs w:val="28"/>
        </w:rPr>
        <w:t xml:space="preserve"> or to promote: </w:t>
      </w:r>
    </w:p>
    <w:p w:rsidR="006A1597" w:rsidRPr="006A089B" w:rsidRDefault="006A1597" w:rsidP="005A00E3">
      <w:pPr>
        <w:pStyle w:val="Heading1"/>
        <w:numPr>
          <w:ilvl w:val="0"/>
          <w:numId w:val="30"/>
        </w:numPr>
        <w:spacing w:before="240" w:after="240"/>
        <w:ind w:left="1560" w:hanging="567"/>
        <w:jc w:val="both"/>
        <w:rPr>
          <w:rFonts w:ascii="Arial" w:hAnsi="Arial" w:cs="Arial"/>
          <w:b w:val="0"/>
          <w:color w:val="auto"/>
        </w:rPr>
      </w:pPr>
      <w:r w:rsidRPr="006A089B">
        <w:rPr>
          <w:rFonts w:ascii="Arial" w:hAnsi="Arial" w:cs="Arial"/>
          <w:b w:val="0"/>
          <w:color w:val="auto"/>
        </w:rPr>
        <w:t>A political party</w:t>
      </w:r>
      <w:r w:rsidR="0028391F" w:rsidRPr="006A089B">
        <w:rPr>
          <w:rFonts w:ascii="Arial" w:hAnsi="Arial" w:cs="Arial"/>
          <w:b w:val="0"/>
          <w:color w:val="auto"/>
        </w:rPr>
        <w:t xml:space="preserve"> or individual</w:t>
      </w:r>
      <w:r w:rsidRPr="006A089B">
        <w:rPr>
          <w:rFonts w:ascii="Arial" w:hAnsi="Arial" w:cs="Arial"/>
          <w:b w:val="0"/>
          <w:color w:val="auto"/>
        </w:rPr>
        <w:t xml:space="preserve">; </w:t>
      </w:r>
    </w:p>
    <w:p w:rsidR="006A1597" w:rsidRPr="006A089B" w:rsidRDefault="006A1597" w:rsidP="005A00E3">
      <w:pPr>
        <w:pStyle w:val="Heading1"/>
        <w:numPr>
          <w:ilvl w:val="0"/>
          <w:numId w:val="30"/>
        </w:numPr>
        <w:spacing w:before="240" w:after="240"/>
        <w:ind w:left="1560" w:hanging="567"/>
        <w:jc w:val="both"/>
        <w:rPr>
          <w:rFonts w:ascii="Arial" w:hAnsi="Arial" w:cs="Arial"/>
          <w:b w:val="0"/>
          <w:color w:val="auto"/>
        </w:rPr>
      </w:pPr>
      <w:r w:rsidRPr="006A089B">
        <w:rPr>
          <w:rFonts w:ascii="Arial" w:hAnsi="Arial" w:cs="Arial"/>
          <w:b w:val="0"/>
          <w:color w:val="auto"/>
        </w:rPr>
        <w:t xml:space="preserve">A candidate or group of candidates in an election; or </w:t>
      </w:r>
    </w:p>
    <w:p w:rsidR="006A1597" w:rsidRPr="006A089B" w:rsidRDefault="006A1597" w:rsidP="005A00E3">
      <w:pPr>
        <w:pStyle w:val="Heading1"/>
        <w:numPr>
          <w:ilvl w:val="0"/>
          <w:numId w:val="30"/>
        </w:numPr>
        <w:spacing w:before="240" w:after="240"/>
        <w:ind w:left="1560" w:hanging="567"/>
        <w:jc w:val="both"/>
        <w:rPr>
          <w:rFonts w:ascii="Arial" w:hAnsi="Arial" w:cs="Arial"/>
          <w:b w:val="0"/>
          <w:color w:val="auto"/>
        </w:rPr>
      </w:pPr>
      <w:proofErr w:type="gramStart"/>
      <w:r w:rsidRPr="006A089B">
        <w:rPr>
          <w:rFonts w:ascii="Arial" w:hAnsi="Arial" w:cs="Arial"/>
          <w:b w:val="0"/>
          <w:color w:val="auto"/>
        </w:rPr>
        <w:t>An electoral or party political campaign.</w:t>
      </w:r>
      <w:proofErr w:type="gramEnd"/>
      <w:r w:rsidRPr="006A089B">
        <w:rPr>
          <w:rFonts w:ascii="Arial" w:hAnsi="Arial" w:cs="Arial"/>
          <w:b w:val="0"/>
          <w:color w:val="auto"/>
        </w:rPr>
        <w:t xml:space="preserve"> </w:t>
      </w:r>
    </w:p>
    <w:p w:rsidR="006A1597" w:rsidRPr="006A089B" w:rsidRDefault="00FF7B60" w:rsidP="005A00E3">
      <w:pPr>
        <w:pStyle w:val="Heading2"/>
        <w:numPr>
          <w:ilvl w:val="0"/>
          <w:numId w:val="0"/>
        </w:numPr>
        <w:ind w:left="1560" w:hanging="567"/>
        <w:jc w:val="both"/>
        <w:rPr>
          <w:rFonts w:ascii="Arial" w:hAnsi="Arial" w:cs="Arial"/>
          <w:b w:val="0"/>
          <w:color w:val="auto"/>
          <w:sz w:val="28"/>
          <w:szCs w:val="28"/>
        </w:rPr>
      </w:pPr>
      <w:r>
        <w:rPr>
          <w:rFonts w:ascii="Arial" w:hAnsi="Arial" w:cs="Arial"/>
          <w:b w:val="0"/>
          <w:color w:val="auto"/>
          <w:sz w:val="28"/>
          <w:szCs w:val="28"/>
        </w:rPr>
        <w:t>8</w:t>
      </w:r>
      <w:r w:rsidR="00157FFD" w:rsidRPr="006A089B">
        <w:rPr>
          <w:rFonts w:ascii="Arial" w:hAnsi="Arial" w:cs="Arial"/>
          <w:b w:val="0"/>
          <w:color w:val="auto"/>
          <w:sz w:val="28"/>
          <w:szCs w:val="28"/>
        </w:rPr>
        <w:t>.3</w:t>
      </w:r>
      <w:r w:rsidR="00157FFD" w:rsidRPr="006A089B">
        <w:rPr>
          <w:rFonts w:ascii="Arial" w:hAnsi="Arial" w:cs="Arial"/>
          <w:b w:val="0"/>
          <w:color w:val="auto"/>
          <w:sz w:val="28"/>
          <w:szCs w:val="28"/>
        </w:rPr>
        <w:tab/>
      </w:r>
      <w:r w:rsidR="006A1597" w:rsidRPr="006A089B">
        <w:rPr>
          <w:rFonts w:ascii="Arial" w:hAnsi="Arial" w:cs="Arial"/>
          <w:b w:val="0"/>
          <w:color w:val="auto"/>
          <w:sz w:val="28"/>
          <w:szCs w:val="28"/>
        </w:rPr>
        <w:t xml:space="preserve">Under no circumstances can the name of a political party appear </w:t>
      </w:r>
      <w:r w:rsidR="00033106" w:rsidRPr="006A089B">
        <w:rPr>
          <w:rFonts w:ascii="Arial" w:hAnsi="Arial" w:cs="Arial"/>
          <w:b w:val="0"/>
          <w:color w:val="auto"/>
          <w:sz w:val="28"/>
          <w:szCs w:val="28"/>
        </w:rPr>
        <w:t>on the printed material</w:t>
      </w:r>
      <w:r w:rsidR="006A1597" w:rsidRPr="006A089B">
        <w:rPr>
          <w:rFonts w:ascii="Arial" w:hAnsi="Arial" w:cs="Arial"/>
          <w:b w:val="0"/>
          <w:color w:val="auto"/>
          <w:sz w:val="28"/>
          <w:szCs w:val="28"/>
        </w:rPr>
        <w:t xml:space="preserve">. Slogans, titles or phrases which are </w:t>
      </w:r>
      <w:r w:rsidR="006A089B">
        <w:rPr>
          <w:rFonts w:ascii="Arial" w:hAnsi="Arial" w:cs="Arial"/>
          <w:b w:val="0"/>
          <w:color w:val="auto"/>
          <w:sz w:val="28"/>
          <w:szCs w:val="28"/>
        </w:rPr>
        <w:tab/>
      </w:r>
      <w:r w:rsidR="006A1597" w:rsidRPr="006A089B">
        <w:rPr>
          <w:rFonts w:ascii="Arial" w:hAnsi="Arial" w:cs="Arial"/>
          <w:b w:val="0"/>
          <w:color w:val="auto"/>
          <w:sz w:val="28"/>
          <w:szCs w:val="28"/>
        </w:rPr>
        <w:t xml:space="preserve">associated with a political party </w:t>
      </w:r>
      <w:r w:rsidR="00157FFD" w:rsidRPr="006A089B">
        <w:rPr>
          <w:rFonts w:ascii="Arial" w:hAnsi="Arial" w:cs="Arial"/>
          <w:b w:val="0"/>
          <w:color w:val="auto"/>
          <w:sz w:val="28"/>
          <w:szCs w:val="28"/>
        </w:rPr>
        <w:tab/>
      </w:r>
      <w:r w:rsidR="006A1597" w:rsidRPr="006A089B">
        <w:rPr>
          <w:rFonts w:ascii="Arial" w:hAnsi="Arial" w:cs="Arial"/>
          <w:b w:val="0"/>
          <w:color w:val="auto"/>
          <w:sz w:val="28"/>
          <w:szCs w:val="28"/>
        </w:rPr>
        <w:t>cannot be part of the</w:t>
      </w:r>
      <w:r w:rsidR="0028391F" w:rsidRPr="006A089B">
        <w:rPr>
          <w:rFonts w:ascii="Arial" w:hAnsi="Arial" w:cs="Arial"/>
          <w:b w:val="0"/>
          <w:color w:val="auto"/>
          <w:sz w:val="28"/>
          <w:szCs w:val="28"/>
        </w:rPr>
        <w:t xml:space="preserve"> text.</w:t>
      </w:r>
      <w:r w:rsidR="006A1597" w:rsidRPr="006A089B">
        <w:rPr>
          <w:rFonts w:ascii="Arial" w:hAnsi="Arial" w:cs="Arial"/>
          <w:b w:val="0"/>
          <w:color w:val="auto"/>
          <w:sz w:val="28"/>
          <w:szCs w:val="28"/>
        </w:rPr>
        <w:t xml:space="preserve">  </w:t>
      </w:r>
    </w:p>
    <w:p w:rsidR="0028391F" w:rsidRPr="006A089B" w:rsidRDefault="00FF7B60" w:rsidP="005A00E3">
      <w:pPr>
        <w:pStyle w:val="Heading2"/>
        <w:numPr>
          <w:ilvl w:val="0"/>
          <w:numId w:val="0"/>
        </w:numPr>
        <w:tabs>
          <w:tab w:val="left" w:pos="1560"/>
        </w:tabs>
        <w:ind w:left="1560" w:hanging="567"/>
        <w:jc w:val="both"/>
        <w:rPr>
          <w:rFonts w:ascii="Arial" w:hAnsi="Arial" w:cs="Arial"/>
          <w:b w:val="0"/>
          <w:color w:val="auto"/>
          <w:sz w:val="28"/>
          <w:szCs w:val="28"/>
        </w:rPr>
      </w:pPr>
      <w:r>
        <w:rPr>
          <w:rFonts w:ascii="Arial" w:hAnsi="Arial" w:cs="Arial"/>
          <w:b w:val="0"/>
          <w:color w:val="auto"/>
          <w:sz w:val="28"/>
          <w:szCs w:val="28"/>
        </w:rPr>
        <w:t>8</w:t>
      </w:r>
      <w:r w:rsidR="00157FFD" w:rsidRPr="006A089B">
        <w:rPr>
          <w:rFonts w:ascii="Arial" w:hAnsi="Arial" w:cs="Arial"/>
          <w:b w:val="0"/>
          <w:color w:val="auto"/>
          <w:sz w:val="28"/>
          <w:szCs w:val="28"/>
        </w:rPr>
        <w:t>.4</w:t>
      </w:r>
      <w:r w:rsidR="00157FFD" w:rsidRPr="006A089B">
        <w:rPr>
          <w:rFonts w:ascii="Arial" w:hAnsi="Arial" w:cs="Arial"/>
          <w:b w:val="0"/>
          <w:color w:val="auto"/>
          <w:sz w:val="28"/>
          <w:szCs w:val="28"/>
        </w:rPr>
        <w:tab/>
      </w:r>
      <w:r w:rsidR="0028391F" w:rsidRPr="006A089B">
        <w:rPr>
          <w:rFonts w:ascii="Arial" w:hAnsi="Arial" w:cs="Arial"/>
          <w:b w:val="0"/>
          <w:color w:val="auto"/>
          <w:sz w:val="28"/>
          <w:szCs w:val="28"/>
        </w:rPr>
        <w:t>I</w:t>
      </w:r>
      <w:r w:rsidR="00352E59" w:rsidRPr="006A089B">
        <w:rPr>
          <w:rFonts w:ascii="Arial" w:hAnsi="Arial" w:cs="Arial"/>
          <w:b w:val="0"/>
          <w:color w:val="auto"/>
          <w:sz w:val="28"/>
          <w:szCs w:val="28"/>
        </w:rPr>
        <w:t>n general, if</w:t>
      </w:r>
      <w:r w:rsidR="0028391F" w:rsidRPr="006A089B">
        <w:rPr>
          <w:rFonts w:ascii="Arial" w:hAnsi="Arial" w:cs="Arial"/>
          <w:b w:val="0"/>
          <w:color w:val="auto"/>
          <w:sz w:val="28"/>
          <w:szCs w:val="28"/>
        </w:rPr>
        <w:t xml:space="preserve"> a Member</w:t>
      </w:r>
      <w:r w:rsidR="00352E59" w:rsidRPr="006A089B">
        <w:rPr>
          <w:rFonts w:ascii="Arial" w:hAnsi="Arial" w:cs="Arial"/>
          <w:b w:val="0"/>
          <w:color w:val="auto"/>
          <w:sz w:val="28"/>
          <w:szCs w:val="28"/>
        </w:rPr>
        <w:t xml:space="preserve"> is uncertain regarding</w:t>
      </w:r>
      <w:r w:rsidR="0028391F" w:rsidRPr="006A089B">
        <w:rPr>
          <w:rFonts w:ascii="Arial" w:hAnsi="Arial" w:cs="Arial"/>
          <w:b w:val="0"/>
          <w:color w:val="auto"/>
          <w:sz w:val="28"/>
          <w:szCs w:val="28"/>
        </w:rPr>
        <w:t xml:space="preserve"> the significance of </w:t>
      </w:r>
      <w:r w:rsidR="006A089B">
        <w:rPr>
          <w:rFonts w:ascii="Arial" w:hAnsi="Arial" w:cs="Arial"/>
          <w:b w:val="0"/>
          <w:color w:val="auto"/>
          <w:sz w:val="28"/>
          <w:szCs w:val="28"/>
        </w:rPr>
        <w:tab/>
      </w:r>
      <w:r w:rsidR="0028391F" w:rsidRPr="006A089B">
        <w:rPr>
          <w:rFonts w:ascii="Arial" w:hAnsi="Arial" w:cs="Arial"/>
          <w:b w:val="0"/>
          <w:color w:val="auto"/>
          <w:sz w:val="28"/>
          <w:szCs w:val="28"/>
        </w:rPr>
        <w:t xml:space="preserve">the information </w:t>
      </w:r>
      <w:r w:rsidR="00157FFD" w:rsidRPr="006A089B">
        <w:rPr>
          <w:rFonts w:ascii="Arial" w:hAnsi="Arial" w:cs="Arial"/>
          <w:b w:val="0"/>
          <w:color w:val="auto"/>
          <w:sz w:val="28"/>
          <w:szCs w:val="28"/>
        </w:rPr>
        <w:tab/>
      </w:r>
      <w:r w:rsidR="0028391F" w:rsidRPr="006A089B">
        <w:rPr>
          <w:rFonts w:ascii="Arial" w:hAnsi="Arial" w:cs="Arial"/>
          <w:b w:val="0"/>
          <w:color w:val="auto"/>
          <w:sz w:val="28"/>
          <w:szCs w:val="28"/>
        </w:rPr>
        <w:t>they are producing they should check with the</w:t>
      </w:r>
      <w:r w:rsidR="00157FFD" w:rsidRPr="006A089B">
        <w:rPr>
          <w:rFonts w:ascii="Arial" w:hAnsi="Arial" w:cs="Arial"/>
          <w:b w:val="0"/>
          <w:color w:val="auto"/>
          <w:sz w:val="28"/>
          <w:szCs w:val="28"/>
        </w:rPr>
        <w:t xml:space="preserve"> </w:t>
      </w:r>
      <w:r w:rsidR="006A089B">
        <w:rPr>
          <w:rFonts w:ascii="Arial" w:hAnsi="Arial" w:cs="Arial"/>
          <w:b w:val="0"/>
          <w:color w:val="auto"/>
          <w:sz w:val="28"/>
          <w:szCs w:val="28"/>
        </w:rPr>
        <w:tab/>
      </w:r>
      <w:r w:rsidR="00157FFD" w:rsidRPr="006A089B">
        <w:rPr>
          <w:rFonts w:ascii="Arial" w:hAnsi="Arial" w:cs="Arial"/>
          <w:b w:val="0"/>
          <w:color w:val="auto"/>
          <w:sz w:val="28"/>
          <w:szCs w:val="28"/>
        </w:rPr>
        <w:t>Town Clerk or the</w:t>
      </w:r>
      <w:r w:rsidR="0028391F" w:rsidRPr="006A089B">
        <w:rPr>
          <w:rFonts w:ascii="Arial" w:hAnsi="Arial" w:cs="Arial"/>
          <w:b w:val="0"/>
          <w:color w:val="auto"/>
          <w:sz w:val="28"/>
          <w:szCs w:val="28"/>
        </w:rPr>
        <w:t xml:space="preserve"> Monitoring Officer</w:t>
      </w:r>
      <w:r w:rsidR="00157FFD" w:rsidRPr="006A089B">
        <w:rPr>
          <w:rFonts w:ascii="Arial" w:hAnsi="Arial" w:cs="Arial"/>
          <w:b w:val="0"/>
          <w:color w:val="auto"/>
          <w:sz w:val="28"/>
          <w:szCs w:val="28"/>
        </w:rPr>
        <w:t xml:space="preserve"> at the District Council</w:t>
      </w:r>
      <w:r w:rsidR="0028391F" w:rsidRPr="006A089B">
        <w:rPr>
          <w:rFonts w:ascii="Arial" w:hAnsi="Arial" w:cs="Arial"/>
          <w:b w:val="0"/>
          <w:color w:val="auto"/>
          <w:sz w:val="28"/>
          <w:szCs w:val="28"/>
        </w:rPr>
        <w:t xml:space="preserve"> before </w:t>
      </w:r>
      <w:r w:rsidR="006A089B">
        <w:rPr>
          <w:rFonts w:ascii="Arial" w:hAnsi="Arial" w:cs="Arial"/>
          <w:b w:val="0"/>
          <w:color w:val="auto"/>
          <w:sz w:val="28"/>
          <w:szCs w:val="28"/>
        </w:rPr>
        <w:tab/>
      </w:r>
      <w:r w:rsidR="0028391F" w:rsidRPr="006A089B">
        <w:rPr>
          <w:rFonts w:ascii="Arial" w:hAnsi="Arial" w:cs="Arial"/>
          <w:b w:val="0"/>
          <w:color w:val="auto"/>
          <w:sz w:val="28"/>
          <w:szCs w:val="28"/>
        </w:rPr>
        <w:t>production.</w:t>
      </w:r>
    </w:p>
    <w:p w:rsidR="00352E59" w:rsidRPr="006A089B" w:rsidRDefault="00FF7B60" w:rsidP="005A00E3">
      <w:pPr>
        <w:pStyle w:val="Heading2"/>
        <w:numPr>
          <w:ilvl w:val="0"/>
          <w:numId w:val="0"/>
        </w:numPr>
        <w:tabs>
          <w:tab w:val="left" w:pos="1560"/>
        </w:tabs>
        <w:ind w:left="1560" w:hanging="567"/>
        <w:jc w:val="both"/>
        <w:rPr>
          <w:rFonts w:ascii="Arial" w:hAnsi="Arial" w:cs="Arial"/>
          <w:b w:val="0"/>
          <w:color w:val="auto"/>
          <w:sz w:val="28"/>
          <w:szCs w:val="28"/>
        </w:rPr>
      </w:pPr>
      <w:r>
        <w:rPr>
          <w:rFonts w:ascii="Arial" w:hAnsi="Arial" w:cs="Arial"/>
          <w:b w:val="0"/>
          <w:color w:val="auto"/>
          <w:sz w:val="28"/>
          <w:szCs w:val="28"/>
        </w:rPr>
        <w:t>8</w:t>
      </w:r>
      <w:r w:rsidR="00157FFD" w:rsidRPr="006A089B">
        <w:rPr>
          <w:rFonts w:ascii="Arial" w:hAnsi="Arial" w:cs="Arial"/>
          <w:b w:val="0"/>
          <w:color w:val="auto"/>
          <w:sz w:val="28"/>
          <w:szCs w:val="28"/>
        </w:rPr>
        <w:t>.5</w:t>
      </w:r>
      <w:r w:rsidR="00157FFD" w:rsidRPr="006A089B">
        <w:rPr>
          <w:rFonts w:ascii="Arial" w:hAnsi="Arial" w:cs="Arial"/>
          <w:b w:val="0"/>
          <w:color w:val="auto"/>
          <w:sz w:val="28"/>
          <w:szCs w:val="28"/>
        </w:rPr>
        <w:tab/>
      </w:r>
      <w:r w:rsidR="00352E59" w:rsidRPr="006A089B">
        <w:rPr>
          <w:rFonts w:ascii="Arial" w:hAnsi="Arial" w:cs="Arial"/>
          <w:b w:val="0"/>
          <w:color w:val="auto"/>
          <w:sz w:val="28"/>
          <w:szCs w:val="28"/>
        </w:rPr>
        <w:t>Consideration should be given to whether printing is really necessary.</w:t>
      </w:r>
    </w:p>
    <w:p w:rsidR="00B82543" w:rsidRPr="006A089B" w:rsidRDefault="00FF7B60" w:rsidP="005A00E3">
      <w:pPr>
        <w:pStyle w:val="Heading2"/>
        <w:numPr>
          <w:ilvl w:val="0"/>
          <w:numId w:val="0"/>
        </w:numPr>
        <w:tabs>
          <w:tab w:val="left" w:pos="993"/>
        </w:tabs>
        <w:ind w:left="1440" w:hanging="447"/>
        <w:jc w:val="both"/>
        <w:rPr>
          <w:rFonts w:ascii="Arial" w:hAnsi="Arial" w:cs="Arial"/>
          <w:b w:val="0"/>
          <w:color w:val="auto"/>
          <w:sz w:val="28"/>
          <w:szCs w:val="28"/>
        </w:rPr>
      </w:pPr>
      <w:r>
        <w:rPr>
          <w:rFonts w:ascii="Arial" w:hAnsi="Arial" w:cs="Arial"/>
          <w:b w:val="0"/>
          <w:color w:val="auto"/>
          <w:sz w:val="28"/>
          <w:szCs w:val="28"/>
        </w:rPr>
        <w:t>8</w:t>
      </w:r>
      <w:r w:rsidR="00157FFD" w:rsidRPr="006A089B">
        <w:rPr>
          <w:rFonts w:ascii="Arial" w:hAnsi="Arial" w:cs="Arial"/>
          <w:b w:val="0"/>
          <w:color w:val="auto"/>
          <w:sz w:val="28"/>
          <w:szCs w:val="28"/>
        </w:rPr>
        <w:t>.6</w:t>
      </w:r>
      <w:r w:rsidR="00157FFD" w:rsidRPr="006A089B">
        <w:rPr>
          <w:rFonts w:ascii="Arial" w:hAnsi="Arial" w:cs="Arial"/>
          <w:b w:val="0"/>
          <w:color w:val="auto"/>
          <w:sz w:val="28"/>
          <w:szCs w:val="28"/>
        </w:rPr>
        <w:tab/>
      </w:r>
      <w:r w:rsidR="00B82543" w:rsidRPr="006A089B">
        <w:rPr>
          <w:rFonts w:ascii="Arial" w:hAnsi="Arial" w:cs="Arial"/>
          <w:b w:val="0"/>
          <w:color w:val="auto"/>
          <w:sz w:val="28"/>
          <w:szCs w:val="28"/>
        </w:rPr>
        <w:t>In general</w:t>
      </w:r>
      <w:r w:rsidR="006A2616" w:rsidRPr="006A089B">
        <w:rPr>
          <w:rFonts w:ascii="Arial" w:hAnsi="Arial" w:cs="Arial"/>
          <w:b w:val="0"/>
          <w:color w:val="auto"/>
          <w:sz w:val="28"/>
          <w:szCs w:val="28"/>
        </w:rPr>
        <w:t>,</w:t>
      </w:r>
      <w:r w:rsidR="00B82543" w:rsidRPr="006A089B">
        <w:rPr>
          <w:rFonts w:ascii="Arial" w:hAnsi="Arial" w:cs="Arial"/>
          <w:b w:val="0"/>
          <w:color w:val="auto"/>
          <w:sz w:val="28"/>
          <w:szCs w:val="28"/>
        </w:rPr>
        <w:t xml:space="preserve"> if a document is available electronically </w:t>
      </w:r>
      <w:r w:rsidR="005A00E3">
        <w:rPr>
          <w:rFonts w:ascii="Arial" w:hAnsi="Arial" w:cs="Arial"/>
          <w:b w:val="0"/>
          <w:color w:val="auto"/>
          <w:sz w:val="28"/>
          <w:szCs w:val="28"/>
        </w:rPr>
        <w:t>it</w:t>
      </w:r>
      <w:r w:rsidR="005A00E3">
        <w:rPr>
          <w:rFonts w:ascii="Arial" w:hAnsi="Arial" w:cs="Arial"/>
          <w:b w:val="0"/>
          <w:color w:val="auto"/>
          <w:sz w:val="28"/>
          <w:szCs w:val="28"/>
        </w:rPr>
        <w:br/>
      </w:r>
      <w:r w:rsidR="0035304C" w:rsidRPr="006A089B">
        <w:rPr>
          <w:rFonts w:ascii="Arial" w:hAnsi="Arial" w:cs="Arial"/>
          <w:b w:val="0"/>
          <w:color w:val="auto"/>
          <w:sz w:val="28"/>
          <w:szCs w:val="28"/>
        </w:rPr>
        <w:t xml:space="preserve">shouldn’t be </w:t>
      </w:r>
      <w:r w:rsidR="006A089B">
        <w:rPr>
          <w:rFonts w:ascii="Arial" w:hAnsi="Arial" w:cs="Arial"/>
          <w:b w:val="0"/>
          <w:color w:val="auto"/>
          <w:sz w:val="28"/>
          <w:szCs w:val="28"/>
        </w:rPr>
        <w:tab/>
      </w:r>
      <w:r w:rsidR="0035304C" w:rsidRPr="006A089B">
        <w:rPr>
          <w:rFonts w:ascii="Arial" w:hAnsi="Arial" w:cs="Arial"/>
          <w:b w:val="0"/>
          <w:color w:val="auto"/>
          <w:sz w:val="28"/>
          <w:szCs w:val="28"/>
        </w:rPr>
        <w:t xml:space="preserve">necessary to </w:t>
      </w:r>
      <w:r w:rsidR="00157FFD" w:rsidRPr="006A089B">
        <w:rPr>
          <w:rFonts w:ascii="Arial" w:hAnsi="Arial" w:cs="Arial"/>
          <w:b w:val="0"/>
          <w:color w:val="auto"/>
          <w:sz w:val="28"/>
          <w:szCs w:val="28"/>
        </w:rPr>
        <w:tab/>
      </w:r>
      <w:r w:rsidR="0035304C" w:rsidRPr="006A089B">
        <w:rPr>
          <w:rFonts w:ascii="Arial" w:hAnsi="Arial" w:cs="Arial"/>
          <w:b w:val="0"/>
          <w:color w:val="auto"/>
          <w:sz w:val="28"/>
          <w:szCs w:val="28"/>
        </w:rPr>
        <w:t>print</w:t>
      </w:r>
      <w:r w:rsidR="009B5D81" w:rsidRPr="006A089B">
        <w:rPr>
          <w:rFonts w:ascii="Arial" w:hAnsi="Arial" w:cs="Arial"/>
          <w:b w:val="0"/>
          <w:color w:val="auto"/>
          <w:sz w:val="28"/>
          <w:szCs w:val="28"/>
        </w:rPr>
        <w:t xml:space="preserve"> it</w:t>
      </w:r>
      <w:r w:rsidR="00586492" w:rsidRPr="006A089B">
        <w:rPr>
          <w:rFonts w:ascii="Arial" w:hAnsi="Arial" w:cs="Arial"/>
          <w:b w:val="0"/>
          <w:color w:val="auto"/>
          <w:sz w:val="28"/>
          <w:szCs w:val="28"/>
        </w:rPr>
        <w:t xml:space="preserve"> e.g. an e-mail sent to you.</w:t>
      </w:r>
    </w:p>
    <w:p w:rsidR="006A1597" w:rsidRPr="006A089B" w:rsidRDefault="00FF7B60" w:rsidP="005A00E3">
      <w:pPr>
        <w:pStyle w:val="Heading1"/>
        <w:numPr>
          <w:ilvl w:val="0"/>
          <w:numId w:val="0"/>
        </w:numPr>
        <w:ind w:firstLine="567"/>
        <w:jc w:val="both"/>
        <w:rPr>
          <w:rFonts w:ascii="Arial" w:hAnsi="Arial" w:cs="Arial"/>
          <w:color w:val="auto"/>
        </w:rPr>
      </w:pPr>
      <w:r>
        <w:rPr>
          <w:rFonts w:ascii="Arial" w:hAnsi="Arial" w:cs="Arial"/>
          <w:color w:val="auto"/>
        </w:rPr>
        <w:t>9</w:t>
      </w:r>
      <w:r w:rsidR="005A00E3">
        <w:rPr>
          <w:rFonts w:ascii="Arial" w:hAnsi="Arial" w:cs="Arial"/>
          <w:color w:val="auto"/>
        </w:rPr>
        <w:t xml:space="preserve"> </w:t>
      </w:r>
      <w:r w:rsidR="00157FFD" w:rsidRPr="006A089B">
        <w:rPr>
          <w:rFonts w:ascii="Arial" w:hAnsi="Arial" w:cs="Arial"/>
          <w:color w:val="auto"/>
        </w:rPr>
        <w:t>Stationery</w:t>
      </w:r>
    </w:p>
    <w:p w:rsidR="00C7742B" w:rsidRPr="006A089B" w:rsidRDefault="00FF7B60" w:rsidP="005A00E3">
      <w:pPr>
        <w:pStyle w:val="Heading2"/>
        <w:numPr>
          <w:ilvl w:val="0"/>
          <w:numId w:val="0"/>
        </w:numPr>
        <w:tabs>
          <w:tab w:val="left" w:pos="1560"/>
        </w:tabs>
        <w:ind w:firstLine="993"/>
        <w:jc w:val="both"/>
        <w:rPr>
          <w:rFonts w:ascii="Arial" w:hAnsi="Arial" w:cs="Arial"/>
          <w:b w:val="0"/>
          <w:color w:val="auto"/>
          <w:sz w:val="28"/>
          <w:szCs w:val="28"/>
        </w:rPr>
      </w:pPr>
      <w:r>
        <w:rPr>
          <w:rFonts w:ascii="Arial" w:hAnsi="Arial" w:cs="Arial"/>
          <w:b w:val="0"/>
          <w:color w:val="auto"/>
          <w:sz w:val="28"/>
          <w:szCs w:val="28"/>
        </w:rPr>
        <w:t>9</w:t>
      </w:r>
      <w:r w:rsidR="00157FFD" w:rsidRPr="006A089B">
        <w:rPr>
          <w:rFonts w:ascii="Arial" w:hAnsi="Arial" w:cs="Arial"/>
          <w:b w:val="0"/>
          <w:color w:val="auto"/>
          <w:sz w:val="28"/>
          <w:szCs w:val="28"/>
        </w:rPr>
        <w:t>.1</w:t>
      </w:r>
      <w:r w:rsidR="00157FFD" w:rsidRPr="006A089B">
        <w:rPr>
          <w:rFonts w:ascii="Arial" w:hAnsi="Arial" w:cs="Arial"/>
          <w:b w:val="0"/>
          <w:color w:val="auto"/>
          <w:sz w:val="28"/>
          <w:szCs w:val="28"/>
        </w:rPr>
        <w:tab/>
        <w:t xml:space="preserve">Only </w:t>
      </w:r>
      <w:r w:rsidR="0079141E" w:rsidRPr="006A089B">
        <w:rPr>
          <w:rFonts w:ascii="Arial" w:hAnsi="Arial" w:cs="Arial"/>
          <w:b w:val="0"/>
          <w:color w:val="auto"/>
          <w:sz w:val="28"/>
          <w:szCs w:val="28"/>
        </w:rPr>
        <w:t>he</w:t>
      </w:r>
      <w:r w:rsidR="00157FFD" w:rsidRPr="006A089B">
        <w:rPr>
          <w:rFonts w:ascii="Arial" w:hAnsi="Arial" w:cs="Arial"/>
          <w:b w:val="0"/>
          <w:color w:val="auto"/>
          <w:sz w:val="28"/>
          <w:szCs w:val="28"/>
        </w:rPr>
        <w:t xml:space="preserve"> Mayor has personalised stationery</w:t>
      </w:r>
      <w:r w:rsidR="00C96AF0" w:rsidRPr="006A089B">
        <w:rPr>
          <w:rFonts w:ascii="Arial" w:hAnsi="Arial" w:cs="Arial"/>
          <w:b w:val="0"/>
          <w:color w:val="auto"/>
          <w:sz w:val="28"/>
          <w:szCs w:val="28"/>
        </w:rPr>
        <w:t>.</w:t>
      </w:r>
    </w:p>
    <w:p w:rsidR="00CA09CC" w:rsidRPr="006A089B" w:rsidRDefault="00FF7B60" w:rsidP="005A00E3">
      <w:pPr>
        <w:pStyle w:val="Heading2"/>
        <w:numPr>
          <w:ilvl w:val="0"/>
          <w:numId w:val="0"/>
        </w:numPr>
        <w:tabs>
          <w:tab w:val="left" w:pos="1560"/>
        </w:tabs>
        <w:ind w:firstLine="993"/>
        <w:rPr>
          <w:rFonts w:ascii="Arial" w:hAnsi="Arial" w:cs="Arial"/>
          <w:b w:val="0"/>
          <w:color w:val="auto"/>
          <w:sz w:val="28"/>
          <w:szCs w:val="28"/>
        </w:rPr>
      </w:pPr>
      <w:r>
        <w:rPr>
          <w:rFonts w:ascii="Arial" w:hAnsi="Arial" w:cs="Arial"/>
          <w:b w:val="0"/>
          <w:color w:val="auto"/>
          <w:sz w:val="28"/>
          <w:szCs w:val="28"/>
        </w:rPr>
        <w:t>9</w:t>
      </w:r>
      <w:r w:rsidR="00157FFD" w:rsidRPr="006A089B">
        <w:rPr>
          <w:rFonts w:ascii="Arial" w:hAnsi="Arial" w:cs="Arial"/>
          <w:b w:val="0"/>
          <w:color w:val="auto"/>
          <w:sz w:val="28"/>
          <w:szCs w:val="28"/>
        </w:rPr>
        <w:t>.2</w:t>
      </w:r>
      <w:r w:rsidR="00157FFD" w:rsidRPr="006A089B">
        <w:rPr>
          <w:rFonts w:ascii="Arial" w:hAnsi="Arial" w:cs="Arial"/>
          <w:b w:val="0"/>
          <w:color w:val="auto"/>
          <w:sz w:val="28"/>
          <w:szCs w:val="28"/>
        </w:rPr>
        <w:tab/>
      </w:r>
      <w:r w:rsidR="00CA09CC" w:rsidRPr="006A089B">
        <w:rPr>
          <w:rFonts w:ascii="Arial" w:hAnsi="Arial" w:cs="Arial"/>
          <w:b w:val="0"/>
          <w:color w:val="auto"/>
          <w:sz w:val="28"/>
          <w:szCs w:val="28"/>
        </w:rPr>
        <w:t xml:space="preserve">The </w:t>
      </w:r>
      <w:r w:rsidR="00157FFD" w:rsidRPr="006A089B">
        <w:rPr>
          <w:rFonts w:ascii="Arial" w:hAnsi="Arial" w:cs="Arial"/>
          <w:b w:val="0"/>
          <w:color w:val="auto"/>
          <w:sz w:val="28"/>
          <w:szCs w:val="28"/>
        </w:rPr>
        <w:t>Town Council badge</w:t>
      </w:r>
      <w:r w:rsidR="005A00E3">
        <w:rPr>
          <w:rFonts w:ascii="Arial" w:hAnsi="Arial" w:cs="Arial"/>
          <w:b w:val="0"/>
          <w:color w:val="auto"/>
          <w:sz w:val="28"/>
          <w:szCs w:val="28"/>
        </w:rPr>
        <w:t xml:space="preserve"> must not appear on notepaper</w:t>
      </w:r>
      <w:r w:rsidR="005A00E3">
        <w:rPr>
          <w:rFonts w:ascii="Arial" w:hAnsi="Arial" w:cs="Arial"/>
          <w:b w:val="0"/>
          <w:color w:val="auto"/>
          <w:sz w:val="28"/>
          <w:szCs w:val="28"/>
        </w:rPr>
        <w:br/>
        <w:t xml:space="preserve">                    </w:t>
      </w:r>
      <w:r w:rsidR="00CA09CC" w:rsidRPr="006A089B">
        <w:rPr>
          <w:rFonts w:ascii="Arial" w:hAnsi="Arial" w:cs="Arial"/>
          <w:b w:val="0"/>
          <w:color w:val="auto"/>
          <w:sz w:val="28"/>
          <w:szCs w:val="28"/>
        </w:rPr>
        <w:t>which includes the logo of a</w:t>
      </w:r>
      <w:r w:rsidR="005A00E3">
        <w:rPr>
          <w:rFonts w:ascii="Arial" w:hAnsi="Arial" w:cs="Arial"/>
          <w:b w:val="0"/>
          <w:color w:val="auto"/>
          <w:sz w:val="28"/>
          <w:szCs w:val="28"/>
        </w:rPr>
        <w:t xml:space="preserve"> political party or group. This</w:t>
      </w:r>
      <w:r w:rsidR="005A00E3">
        <w:rPr>
          <w:rFonts w:ascii="Arial" w:hAnsi="Arial" w:cs="Arial"/>
          <w:b w:val="0"/>
          <w:color w:val="auto"/>
          <w:sz w:val="28"/>
          <w:szCs w:val="28"/>
        </w:rPr>
        <w:br/>
        <w:t xml:space="preserve">                    </w:t>
      </w:r>
      <w:r w:rsidR="00CA09CC" w:rsidRPr="006A089B">
        <w:rPr>
          <w:rFonts w:ascii="Arial" w:hAnsi="Arial" w:cs="Arial"/>
          <w:b w:val="0"/>
          <w:color w:val="auto"/>
          <w:sz w:val="28"/>
          <w:szCs w:val="28"/>
        </w:rPr>
        <w:t>could be interpreted that the g</w:t>
      </w:r>
      <w:r w:rsidR="005A00E3">
        <w:rPr>
          <w:rFonts w:ascii="Arial" w:hAnsi="Arial" w:cs="Arial"/>
          <w:b w:val="0"/>
          <w:color w:val="auto"/>
          <w:sz w:val="28"/>
          <w:szCs w:val="28"/>
        </w:rPr>
        <w:t>roup or party stance is that of</w:t>
      </w:r>
      <w:r w:rsidR="005A00E3">
        <w:rPr>
          <w:rFonts w:ascii="Arial" w:hAnsi="Arial" w:cs="Arial"/>
          <w:b w:val="0"/>
          <w:color w:val="auto"/>
          <w:sz w:val="28"/>
          <w:szCs w:val="28"/>
        </w:rPr>
        <w:br/>
        <w:t xml:space="preserve">                    </w:t>
      </w:r>
      <w:r w:rsidR="00CA09CC" w:rsidRPr="006A089B">
        <w:rPr>
          <w:rFonts w:ascii="Arial" w:hAnsi="Arial" w:cs="Arial"/>
          <w:b w:val="0"/>
          <w:color w:val="auto"/>
          <w:sz w:val="28"/>
          <w:szCs w:val="28"/>
        </w:rPr>
        <w:t xml:space="preserve">the Council. </w:t>
      </w:r>
    </w:p>
    <w:p w:rsidR="00E53AF2" w:rsidRPr="006A089B" w:rsidRDefault="00FF7B60" w:rsidP="005A00E3">
      <w:pPr>
        <w:pStyle w:val="Heading2"/>
        <w:numPr>
          <w:ilvl w:val="0"/>
          <w:numId w:val="0"/>
        </w:numPr>
        <w:ind w:firstLine="993"/>
        <w:jc w:val="both"/>
        <w:rPr>
          <w:rFonts w:ascii="Arial" w:hAnsi="Arial" w:cs="Arial"/>
          <w:b w:val="0"/>
          <w:color w:val="auto"/>
          <w:sz w:val="28"/>
          <w:szCs w:val="28"/>
        </w:rPr>
      </w:pPr>
      <w:r>
        <w:rPr>
          <w:rFonts w:ascii="Arial" w:hAnsi="Arial" w:cs="Arial"/>
          <w:b w:val="0"/>
          <w:color w:val="auto"/>
          <w:sz w:val="28"/>
          <w:szCs w:val="28"/>
        </w:rPr>
        <w:t>9</w:t>
      </w:r>
      <w:r w:rsidR="00157FFD" w:rsidRPr="006A089B">
        <w:rPr>
          <w:rFonts w:ascii="Arial" w:hAnsi="Arial" w:cs="Arial"/>
          <w:b w:val="0"/>
          <w:color w:val="auto"/>
          <w:sz w:val="28"/>
          <w:szCs w:val="28"/>
        </w:rPr>
        <w:t>.3</w:t>
      </w:r>
      <w:r w:rsidR="00157FFD" w:rsidRPr="006A089B">
        <w:rPr>
          <w:rFonts w:ascii="Arial" w:hAnsi="Arial" w:cs="Arial"/>
          <w:b w:val="0"/>
          <w:color w:val="auto"/>
          <w:sz w:val="28"/>
          <w:szCs w:val="28"/>
        </w:rPr>
        <w:tab/>
      </w:r>
      <w:r w:rsidR="005A00E3">
        <w:rPr>
          <w:rFonts w:ascii="Arial" w:hAnsi="Arial" w:cs="Arial"/>
          <w:b w:val="0"/>
          <w:color w:val="auto"/>
          <w:sz w:val="28"/>
          <w:szCs w:val="28"/>
        </w:rPr>
        <w:t xml:space="preserve"> </w:t>
      </w:r>
      <w:r w:rsidR="00157FFD" w:rsidRPr="006A089B">
        <w:rPr>
          <w:rFonts w:ascii="Arial" w:hAnsi="Arial" w:cs="Arial"/>
          <w:b w:val="0"/>
          <w:color w:val="auto"/>
          <w:sz w:val="28"/>
          <w:szCs w:val="28"/>
        </w:rPr>
        <w:t xml:space="preserve">Members are entitled to paper and printer ink cartridges </w:t>
      </w:r>
      <w:r w:rsidR="005A00E3">
        <w:rPr>
          <w:rFonts w:ascii="Arial" w:hAnsi="Arial" w:cs="Arial"/>
          <w:b w:val="0"/>
          <w:color w:val="auto"/>
          <w:sz w:val="28"/>
          <w:szCs w:val="28"/>
        </w:rPr>
        <w:br/>
        <w:t xml:space="preserve">                 </w:t>
      </w:r>
      <w:bookmarkStart w:id="0" w:name="_GoBack"/>
      <w:bookmarkEnd w:id="0"/>
      <w:r w:rsidR="00157FFD" w:rsidRPr="006A089B">
        <w:rPr>
          <w:rFonts w:ascii="Arial" w:hAnsi="Arial" w:cs="Arial"/>
          <w:b w:val="0"/>
          <w:color w:val="auto"/>
          <w:sz w:val="28"/>
          <w:szCs w:val="28"/>
        </w:rPr>
        <w:t xml:space="preserve">which should only be </w:t>
      </w:r>
      <w:r w:rsidR="00157FFD" w:rsidRPr="006A089B">
        <w:rPr>
          <w:rFonts w:ascii="Arial" w:hAnsi="Arial" w:cs="Arial"/>
          <w:b w:val="0"/>
          <w:color w:val="auto"/>
          <w:sz w:val="28"/>
          <w:szCs w:val="28"/>
        </w:rPr>
        <w:tab/>
        <w:t>used for Council business.</w:t>
      </w:r>
    </w:p>
    <w:p w:rsidR="006A089B" w:rsidRDefault="006A089B" w:rsidP="006A089B"/>
    <w:p w:rsidR="006A089B" w:rsidRPr="006A089B" w:rsidRDefault="006A089B" w:rsidP="006A089B">
      <w:pPr>
        <w:pStyle w:val="NoSpacing"/>
        <w:jc w:val="right"/>
        <w:rPr>
          <w:rFonts w:ascii="Arial" w:hAnsi="Arial" w:cs="Arial"/>
          <w:b/>
          <w:sz w:val="28"/>
          <w:szCs w:val="28"/>
        </w:rPr>
      </w:pPr>
      <w:r w:rsidRPr="006A089B">
        <w:rPr>
          <w:rFonts w:ascii="Arial" w:hAnsi="Arial" w:cs="Arial"/>
          <w:b/>
          <w:sz w:val="28"/>
          <w:szCs w:val="28"/>
        </w:rPr>
        <w:t>Adopted</w:t>
      </w:r>
    </w:p>
    <w:p w:rsidR="006A089B" w:rsidRPr="006A089B" w:rsidRDefault="006A089B" w:rsidP="006A089B">
      <w:pPr>
        <w:pStyle w:val="NoSpacing"/>
        <w:jc w:val="right"/>
        <w:rPr>
          <w:rFonts w:ascii="Arial" w:hAnsi="Arial" w:cs="Arial"/>
          <w:b/>
          <w:sz w:val="28"/>
          <w:szCs w:val="28"/>
        </w:rPr>
      </w:pPr>
      <w:r w:rsidRPr="006A089B">
        <w:rPr>
          <w:rFonts w:ascii="Arial" w:hAnsi="Arial" w:cs="Arial"/>
          <w:b/>
          <w:sz w:val="28"/>
          <w:szCs w:val="28"/>
        </w:rPr>
        <w:t>Town Council 28.11.17</w:t>
      </w:r>
    </w:p>
    <w:sectPr w:rsidR="006A089B" w:rsidRPr="006A089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7DA" w:rsidRDefault="004207DA" w:rsidP="000205C9">
      <w:pPr>
        <w:spacing w:after="0" w:line="240" w:lineRule="auto"/>
      </w:pPr>
      <w:r>
        <w:separator/>
      </w:r>
    </w:p>
  </w:endnote>
  <w:endnote w:type="continuationSeparator" w:id="0">
    <w:p w:rsidR="004207DA" w:rsidRDefault="004207DA" w:rsidP="00020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7DA" w:rsidRDefault="004207DA" w:rsidP="000205C9">
      <w:pPr>
        <w:spacing w:after="0" w:line="240" w:lineRule="auto"/>
      </w:pPr>
      <w:r>
        <w:separator/>
      </w:r>
    </w:p>
  </w:footnote>
  <w:footnote w:type="continuationSeparator" w:id="0">
    <w:p w:rsidR="004207DA" w:rsidRDefault="004207DA" w:rsidP="00020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5C9" w:rsidRDefault="00020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EB4875"/>
    <w:multiLevelType w:val="hybridMultilevel"/>
    <w:tmpl w:val="092464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8F39618"/>
    <w:multiLevelType w:val="hybridMultilevel"/>
    <w:tmpl w:val="EEBCD3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E96DB3D"/>
    <w:multiLevelType w:val="hybridMultilevel"/>
    <w:tmpl w:val="5FFA7C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CC4E9EA"/>
    <w:multiLevelType w:val="hybridMultilevel"/>
    <w:tmpl w:val="BA9333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6314B69"/>
    <w:multiLevelType w:val="hybridMultilevel"/>
    <w:tmpl w:val="2DAB5E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46A63A3"/>
    <w:multiLevelType w:val="hybridMultilevel"/>
    <w:tmpl w:val="C1DB6E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57212C7"/>
    <w:multiLevelType w:val="hybridMultilevel"/>
    <w:tmpl w:val="5EC275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2149897"/>
    <w:multiLevelType w:val="hybridMultilevel"/>
    <w:tmpl w:val="C98425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2E129DF"/>
    <w:multiLevelType w:val="hybridMultilevel"/>
    <w:tmpl w:val="963B702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581A300"/>
    <w:multiLevelType w:val="hybridMultilevel"/>
    <w:tmpl w:val="1BF57A0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BFF68F2"/>
    <w:multiLevelType w:val="multilevel"/>
    <w:tmpl w:val="AA7A9E64"/>
    <w:lvl w:ilvl="0">
      <w:start w:val="1"/>
      <w:numFmt w:val="decimal"/>
      <w:lvlText w:val="%1"/>
      <w:lvlJc w:val="left"/>
      <w:pPr>
        <w:ind w:left="432" w:hanging="432"/>
      </w:pPr>
    </w:lvl>
    <w:lvl w:ilvl="1">
      <w:start w:val="1"/>
      <w:numFmt w:val="bullet"/>
      <w:lvlText w:val=""/>
      <w:lvlJc w:val="left"/>
      <w:pPr>
        <w:ind w:left="576" w:hanging="576"/>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1C680317"/>
    <w:multiLevelType w:val="hybridMultilevel"/>
    <w:tmpl w:val="8126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0B732CC"/>
    <w:multiLevelType w:val="hybridMultilevel"/>
    <w:tmpl w:val="18004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C921BC"/>
    <w:multiLevelType w:val="multilevel"/>
    <w:tmpl w:val="E7F66CCC"/>
    <w:lvl w:ilvl="0">
      <w:start w:val="1"/>
      <w:numFmt w:val="bullet"/>
      <w:lvlText w:val=""/>
      <w:lvlJc w:val="left"/>
      <w:pPr>
        <w:ind w:left="1444" w:hanging="432"/>
      </w:pPr>
      <w:rPr>
        <w:rFonts w:ascii="Symbol" w:hAnsi="Symbol" w:hint="default"/>
      </w:rPr>
    </w:lvl>
    <w:lvl w:ilvl="1">
      <w:start w:val="1"/>
      <w:numFmt w:val="decimal"/>
      <w:lvlText w:val="%1.%2"/>
      <w:lvlJc w:val="left"/>
      <w:pPr>
        <w:ind w:left="1588" w:hanging="576"/>
      </w:pPr>
    </w:lvl>
    <w:lvl w:ilvl="2">
      <w:start w:val="1"/>
      <w:numFmt w:val="decimal"/>
      <w:lvlText w:val="%1.%2.%3"/>
      <w:lvlJc w:val="left"/>
      <w:pPr>
        <w:ind w:left="1732" w:hanging="720"/>
      </w:pPr>
    </w:lvl>
    <w:lvl w:ilvl="3">
      <w:start w:val="1"/>
      <w:numFmt w:val="decimal"/>
      <w:lvlText w:val="%1.%2.%3.%4"/>
      <w:lvlJc w:val="left"/>
      <w:pPr>
        <w:ind w:left="1876" w:hanging="864"/>
      </w:pPr>
    </w:lvl>
    <w:lvl w:ilvl="4">
      <w:start w:val="1"/>
      <w:numFmt w:val="decimal"/>
      <w:lvlText w:val="%1.%2.%3.%4.%5"/>
      <w:lvlJc w:val="left"/>
      <w:pPr>
        <w:ind w:left="2020" w:hanging="1008"/>
      </w:pPr>
    </w:lvl>
    <w:lvl w:ilvl="5">
      <w:start w:val="1"/>
      <w:numFmt w:val="decimal"/>
      <w:lvlText w:val="%1.%2.%3.%4.%5.%6"/>
      <w:lvlJc w:val="left"/>
      <w:pPr>
        <w:ind w:left="2164" w:hanging="1152"/>
      </w:pPr>
    </w:lvl>
    <w:lvl w:ilvl="6">
      <w:start w:val="1"/>
      <w:numFmt w:val="decimal"/>
      <w:lvlText w:val="%1.%2.%3.%4.%5.%6.%7"/>
      <w:lvlJc w:val="left"/>
      <w:pPr>
        <w:ind w:left="2308" w:hanging="1296"/>
      </w:pPr>
    </w:lvl>
    <w:lvl w:ilvl="7">
      <w:start w:val="1"/>
      <w:numFmt w:val="decimal"/>
      <w:lvlText w:val="%1.%2.%3.%4.%5.%6.%7.%8"/>
      <w:lvlJc w:val="left"/>
      <w:pPr>
        <w:ind w:left="2452" w:hanging="1440"/>
      </w:pPr>
    </w:lvl>
    <w:lvl w:ilvl="8">
      <w:start w:val="1"/>
      <w:numFmt w:val="decimal"/>
      <w:lvlText w:val="%1.%2.%3.%4.%5.%6.%7.%8.%9"/>
      <w:lvlJc w:val="left"/>
      <w:pPr>
        <w:ind w:left="2596" w:hanging="1584"/>
      </w:pPr>
    </w:lvl>
  </w:abstractNum>
  <w:abstractNum w:abstractNumId="14">
    <w:nsid w:val="23F531F9"/>
    <w:multiLevelType w:val="hybridMultilevel"/>
    <w:tmpl w:val="BFA0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32039E"/>
    <w:multiLevelType w:val="multilevel"/>
    <w:tmpl w:val="0194CBDA"/>
    <w:lvl w:ilvl="0">
      <w:start w:val="1"/>
      <w:numFmt w:val="decimal"/>
      <w:lvlText w:val="%1"/>
      <w:lvlJc w:val="left"/>
      <w:pPr>
        <w:ind w:left="432" w:hanging="432"/>
      </w:p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2EAC3B5F"/>
    <w:multiLevelType w:val="multilevel"/>
    <w:tmpl w:val="2CCE23A8"/>
    <w:lvl w:ilvl="0">
      <w:start w:val="1"/>
      <w:numFmt w:val="bullet"/>
      <w:lvlText w:val=""/>
      <w:lvlJc w:val="left"/>
      <w:pPr>
        <w:ind w:left="864" w:hanging="432"/>
      </w:pPr>
      <w:rPr>
        <w:rFonts w:ascii="Symbol" w:hAnsi="Symbol" w:hint="default"/>
      </w:rPr>
    </w:lvl>
    <w:lvl w:ilvl="1">
      <w:start w:val="1"/>
      <w:numFmt w:val="decimal"/>
      <w:lvlText w:val="%1.%2"/>
      <w:lvlJc w:val="left"/>
      <w:pPr>
        <w:ind w:left="1008" w:hanging="576"/>
      </w:pPr>
    </w:lvl>
    <w:lvl w:ilvl="2">
      <w:start w:val="1"/>
      <w:numFmt w:val="decimal"/>
      <w:lvlText w:val="%1.%2.%3"/>
      <w:lvlJc w:val="left"/>
      <w:pPr>
        <w:ind w:left="1152" w:hanging="720"/>
      </w:p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17">
    <w:nsid w:val="34303D0F"/>
    <w:multiLevelType w:val="hybridMultilevel"/>
    <w:tmpl w:val="1095D0E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7D31B0C"/>
    <w:multiLevelType w:val="hybridMultilevel"/>
    <w:tmpl w:val="649F8E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0D62749"/>
    <w:multiLevelType w:val="hybridMultilevel"/>
    <w:tmpl w:val="99276D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422A68B2"/>
    <w:multiLevelType w:val="hybridMultilevel"/>
    <w:tmpl w:val="EA04F62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471B1AE5"/>
    <w:multiLevelType w:val="hybridMultilevel"/>
    <w:tmpl w:val="E0E67DE0"/>
    <w:lvl w:ilvl="0" w:tplc="08090001">
      <w:start w:val="1"/>
      <w:numFmt w:val="bullet"/>
      <w:lvlText w:val=""/>
      <w:lvlJc w:val="left"/>
      <w:pPr>
        <w:ind w:left="1296" w:hanging="360"/>
      </w:pPr>
      <w:rPr>
        <w:rFonts w:ascii="Symbol" w:hAnsi="Symbol" w:hint="default"/>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2">
    <w:nsid w:val="4A822865"/>
    <w:multiLevelType w:val="hybridMultilevel"/>
    <w:tmpl w:val="F3D6F580"/>
    <w:lvl w:ilvl="0" w:tplc="A4944F6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C5491B8"/>
    <w:multiLevelType w:val="hybridMultilevel"/>
    <w:tmpl w:val="D13699B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4C6863F3"/>
    <w:multiLevelType w:val="multilevel"/>
    <w:tmpl w:val="65225466"/>
    <w:lvl w:ilvl="0">
      <w:start w:val="1"/>
      <w:numFmt w:val="decimal"/>
      <w:lvlText w:val="%1"/>
      <w:lvlJc w:val="left"/>
      <w:pPr>
        <w:ind w:left="432" w:hanging="432"/>
      </w:pPr>
    </w:lvl>
    <w:lvl w:ilvl="1">
      <w:start w:val="1"/>
      <w:numFmt w:val="bullet"/>
      <w:lvlText w:val=""/>
      <w:lvlJc w:val="left"/>
      <w:pPr>
        <w:ind w:left="576" w:hanging="576"/>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bullet"/>
      <w:lvlText w:val=""/>
      <w:lvlJc w:val="left"/>
      <w:pPr>
        <w:ind w:left="1008" w:hanging="1008"/>
      </w:pPr>
      <w:rPr>
        <w:rFonts w:ascii="Symbol" w:hAnsi="Symbol" w:hint="default"/>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569F488F"/>
    <w:multiLevelType w:val="multilevel"/>
    <w:tmpl w:val="E7F66CCC"/>
    <w:lvl w:ilvl="0">
      <w:start w:val="1"/>
      <w:numFmt w:val="bullet"/>
      <w:lvlText w:val=""/>
      <w:lvlJc w:val="left"/>
      <w:pPr>
        <w:ind w:left="864" w:hanging="432"/>
      </w:pPr>
      <w:rPr>
        <w:rFonts w:ascii="Symbol" w:hAnsi="Symbol" w:hint="default"/>
      </w:rPr>
    </w:lvl>
    <w:lvl w:ilvl="1">
      <w:start w:val="1"/>
      <w:numFmt w:val="decimal"/>
      <w:lvlText w:val="%1.%2"/>
      <w:lvlJc w:val="left"/>
      <w:pPr>
        <w:ind w:left="1008" w:hanging="576"/>
      </w:pPr>
    </w:lvl>
    <w:lvl w:ilvl="2">
      <w:start w:val="1"/>
      <w:numFmt w:val="decimal"/>
      <w:lvlText w:val="%1.%2.%3"/>
      <w:lvlJc w:val="left"/>
      <w:pPr>
        <w:ind w:left="1152" w:hanging="720"/>
      </w:p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26">
    <w:nsid w:val="577A51E8"/>
    <w:multiLevelType w:val="hybridMultilevel"/>
    <w:tmpl w:val="C63545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5D0F4A22"/>
    <w:multiLevelType w:val="multilevel"/>
    <w:tmpl w:val="0194CBDA"/>
    <w:lvl w:ilvl="0">
      <w:start w:val="1"/>
      <w:numFmt w:val="decimal"/>
      <w:lvlText w:val="%1"/>
      <w:lvlJc w:val="left"/>
      <w:pPr>
        <w:ind w:left="432" w:hanging="432"/>
      </w:p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5F6A2C68"/>
    <w:multiLevelType w:val="hybridMultilevel"/>
    <w:tmpl w:val="B420E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461FBC3"/>
    <w:multiLevelType w:val="hybridMultilevel"/>
    <w:tmpl w:val="0267563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687973E7"/>
    <w:multiLevelType w:val="hybridMultilevel"/>
    <w:tmpl w:val="B128E5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8D99AB3"/>
    <w:multiLevelType w:val="hybridMultilevel"/>
    <w:tmpl w:val="44BE22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6D604F7C"/>
    <w:multiLevelType w:val="multilevel"/>
    <w:tmpl w:val="2CCE23A8"/>
    <w:lvl w:ilvl="0">
      <w:start w:val="1"/>
      <w:numFmt w:val="bullet"/>
      <w:lvlText w:val=""/>
      <w:lvlJc w:val="left"/>
      <w:pPr>
        <w:ind w:left="1299" w:hanging="432"/>
      </w:pPr>
      <w:rPr>
        <w:rFonts w:ascii="Symbol" w:hAnsi="Symbol" w:hint="default"/>
      </w:rPr>
    </w:lvl>
    <w:lvl w:ilvl="1">
      <w:start w:val="1"/>
      <w:numFmt w:val="decimal"/>
      <w:lvlText w:val="%1.%2"/>
      <w:lvlJc w:val="left"/>
      <w:pPr>
        <w:ind w:left="1443" w:hanging="576"/>
      </w:pPr>
    </w:lvl>
    <w:lvl w:ilvl="2">
      <w:start w:val="1"/>
      <w:numFmt w:val="decimal"/>
      <w:lvlText w:val="%1.%2.%3"/>
      <w:lvlJc w:val="left"/>
      <w:pPr>
        <w:ind w:left="1587" w:hanging="720"/>
      </w:pPr>
    </w:lvl>
    <w:lvl w:ilvl="3">
      <w:start w:val="1"/>
      <w:numFmt w:val="decimal"/>
      <w:lvlText w:val="%1.%2.%3.%4"/>
      <w:lvlJc w:val="left"/>
      <w:pPr>
        <w:ind w:left="1731" w:hanging="864"/>
      </w:pPr>
    </w:lvl>
    <w:lvl w:ilvl="4">
      <w:start w:val="1"/>
      <w:numFmt w:val="decimal"/>
      <w:lvlText w:val="%1.%2.%3.%4.%5"/>
      <w:lvlJc w:val="left"/>
      <w:pPr>
        <w:ind w:left="1875" w:hanging="1008"/>
      </w:pPr>
    </w:lvl>
    <w:lvl w:ilvl="5">
      <w:start w:val="1"/>
      <w:numFmt w:val="decimal"/>
      <w:lvlText w:val="%1.%2.%3.%4.%5.%6"/>
      <w:lvlJc w:val="left"/>
      <w:pPr>
        <w:ind w:left="2019" w:hanging="1152"/>
      </w:pPr>
    </w:lvl>
    <w:lvl w:ilvl="6">
      <w:start w:val="1"/>
      <w:numFmt w:val="decimal"/>
      <w:lvlText w:val="%1.%2.%3.%4.%5.%6.%7"/>
      <w:lvlJc w:val="left"/>
      <w:pPr>
        <w:ind w:left="2163" w:hanging="1296"/>
      </w:pPr>
    </w:lvl>
    <w:lvl w:ilvl="7">
      <w:start w:val="1"/>
      <w:numFmt w:val="decimal"/>
      <w:lvlText w:val="%1.%2.%3.%4.%5.%6.%7.%8"/>
      <w:lvlJc w:val="left"/>
      <w:pPr>
        <w:ind w:left="2307" w:hanging="1440"/>
      </w:pPr>
    </w:lvl>
    <w:lvl w:ilvl="8">
      <w:start w:val="1"/>
      <w:numFmt w:val="decimal"/>
      <w:lvlText w:val="%1.%2.%3.%4.%5.%6.%7.%8.%9"/>
      <w:lvlJc w:val="left"/>
      <w:pPr>
        <w:ind w:left="2451" w:hanging="1584"/>
      </w:pPr>
    </w:lvl>
  </w:abstractNum>
  <w:abstractNum w:abstractNumId="33">
    <w:nsid w:val="6EB42E01"/>
    <w:multiLevelType w:val="multilevel"/>
    <w:tmpl w:val="08090025"/>
    <w:lvl w:ilvl="0">
      <w:start w:val="1"/>
      <w:numFmt w:val="decimal"/>
      <w:pStyle w:val="Heading1"/>
      <w:lvlText w:val="%1"/>
      <w:lvlJc w:val="left"/>
      <w:pPr>
        <w:ind w:left="1008" w:hanging="432"/>
      </w:pPr>
    </w:lvl>
    <w:lvl w:ilvl="1">
      <w:start w:val="1"/>
      <w:numFmt w:val="decimal"/>
      <w:pStyle w:val="Heading2"/>
      <w:lvlText w:val="%1.%2"/>
      <w:lvlJc w:val="left"/>
      <w:pPr>
        <w:ind w:left="1152" w:hanging="576"/>
      </w:pPr>
    </w:lvl>
    <w:lvl w:ilvl="2">
      <w:start w:val="1"/>
      <w:numFmt w:val="decimal"/>
      <w:pStyle w:val="Heading3"/>
      <w:lvlText w:val="%1.%2.%3"/>
      <w:lvlJc w:val="left"/>
      <w:pPr>
        <w:ind w:left="1296" w:hanging="720"/>
      </w:pPr>
    </w:lvl>
    <w:lvl w:ilvl="3">
      <w:start w:val="1"/>
      <w:numFmt w:val="decimal"/>
      <w:pStyle w:val="Heading4"/>
      <w:lvlText w:val="%1.%2.%3.%4"/>
      <w:lvlJc w:val="left"/>
      <w:pPr>
        <w:ind w:left="1440" w:hanging="864"/>
      </w:pPr>
    </w:lvl>
    <w:lvl w:ilvl="4">
      <w:start w:val="1"/>
      <w:numFmt w:val="decimal"/>
      <w:pStyle w:val="Heading5"/>
      <w:lvlText w:val="%1.%2.%3.%4.%5"/>
      <w:lvlJc w:val="left"/>
      <w:pPr>
        <w:ind w:left="1584" w:hanging="1008"/>
      </w:pPr>
    </w:lvl>
    <w:lvl w:ilvl="5">
      <w:start w:val="1"/>
      <w:numFmt w:val="decimal"/>
      <w:pStyle w:val="Heading6"/>
      <w:lvlText w:val="%1.%2.%3.%4.%5.%6"/>
      <w:lvlJc w:val="left"/>
      <w:pPr>
        <w:ind w:left="1728" w:hanging="1152"/>
      </w:pPr>
    </w:lvl>
    <w:lvl w:ilvl="6">
      <w:start w:val="1"/>
      <w:numFmt w:val="decimal"/>
      <w:pStyle w:val="Heading7"/>
      <w:lvlText w:val="%1.%2.%3.%4.%5.%6.%7"/>
      <w:lvlJc w:val="left"/>
      <w:pPr>
        <w:ind w:left="1872" w:hanging="1296"/>
      </w:pPr>
    </w:lvl>
    <w:lvl w:ilvl="7">
      <w:start w:val="1"/>
      <w:numFmt w:val="decimal"/>
      <w:pStyle w:val="Heading8"/>
      <w:lvlText w:val="%1.%2.%3.%4.%5.%6.%7.%8"/>
      <w:lvlJc w:val="left"/>
      <w:pPr>
        <w:ind w:left="2016" w:hanging="1440"/>
      </w:pPr>
    </w:lvl>
    <w:lvl w:ilvl="8">
      <w:start w:val="1"/>
      <w:numFmt w:val="decimal"/>
      <w:pStyle w:val="Heading9"/>
      <w:lvlText w:val="%1.%2.%3.%4.%5.%6.%7.%8.%9"/>
      <w:lvlJc w:val="left"/>
      <w:pPr>
        <w:ind w:left="2160" w:hanging="1584"/>
      </w:pPr>
    </w:lvl>
  </w:abstractNum>
  <w:abstractNum w:abstractNumId="34">
    <w:nsid w:val="7762CB13"/>
    <w:multiLevelType w:val="hybridMultilevel"/>
    <w:tmpl w:val="9F3FAA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9"/>
  </w:num>
  <w:num w:numId="2">
    <w:abstractNumId w:val="2"/>
  </w:num>
  <w:num w:numId="3">
    <w:abstractNumId w:val="20"/>
  </w:num>
  <w:num w:numId="4">
    <w:abstractNumId w:val="18"/>
  </w:num>
  <w:num w:numId="5">
    <w:abstractNumId w:val="26"/>
  </w:num>
  <w:num w:numId="6">
    <w:abstractNumId w:val="19"/>
  </w:num>
  <w:num w:numId="7">
    <w:abstractNumId w:val="17"/>
  </w:num>
  <w:num w:numId="8">
    <w:abstractNumId w:val="23"/>
  </w:num>
  <w:num w:numId="9">
    <w:abstractNumId w:val="5"/>
  </w:num>
  <w:num w:numId="10">
    <w:abstractNumId w:val="30"/>
  </w:num>
  <w:num w:numId="11">
    <w:abstractNumId w:val="4"/>
  </w:num>
  <w:num w:numId="12">
    <w:abstractNumId w:val="7"/>
  </w:num>
  <w:num w:numId="13">
    <w:abstractNumId w:val="8"/>
  </w:num>
  <w:num w:numId="14">
    <w:abstractNumId w:val="34"/>
  </w:num>
  <w:num w:numId="15">
    <w:abstractNumId w:val="3"/>
  </w:num>
  <w:num w:numId="16">
    <w:abstractNumId w:val="9"/>
  </w:num>
  <w:num w:numId="17">
    <w:abstractNumId w:val="1"/>
  </w:num>
  <w:num w:numId="18">
    <w:abstractNumId w:val="0"/>
  </w:num>
  <w:num w:numId="19">
    <w:abstractNumId w:val="6"/>
  </w:num>
  <w:num w:numId="20">
    <w:abstractNumId w:val="31"/>
  </w:num>
  <w:num w:numId="21">
    <w:abstractNumId w:val="12"/>
  </w:num>
  <w:num w:numId="22">
    <w:abstractNumId w:val="14"/>
  </w:num>
  <w:num w:numId="23">
    <w:abstractNumId w:val="28"/>
  </w:num>
  <w:num w:numId="24">
    <w:abstractNumId w:val="11"/>
  </w:num>
  <w:num w:numId="25">
    <w:abstractNumId w:val="22"/>
  </w:num>
  <w:num w:numId="26">
    <w:abstractNumId w:val="33"/>
  </w:num>
  <w:num w:numId="27">
    <w:abstractNumId w:val="13"/>
  </w:num>
  <w:num w:numId="28">
    <w:abstractNumId w:val="25"/>
  </w:num>
  <w:num w:numId="29">
    <w:abstractNumId w:val="32"/>
  </w:num>
  <w:num w:numId="30">
    <w:abstractNumId w:val="16"/>
  </w:num>
  <w:num w:numId="31">
    <w:abstractNumId w:val="15"/>
  </w:num>
  <w:num w:numId="32">
    <w:abstractNumId w:val="27"/>
  </w:num>
  <w:num w:numId="33">
    <w:abstractNumId w:val="10"/>
  </w:num>
  <w:num w:numId="34">
    <w:abstractNumId w:val="24"/>
  </w:num>
  <w:num w:numId="35">
    <w:abstractNumId w:val="21"/>
  </w:num>
  <w:num w:numId="36">
    <w:abstractNumId w:val="33"/>
    <w:lvlOverride w:ilvl="0">
      <w:startOverride w:val="1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597"/>
    <w:rsid w:val="00020532"/>
    <w:rsid w:val="000205C9"/>
    <w:rsid w:val="00033106"/>
    <w:rsid w:val="00076BEF"/>
    <w:rsid w:val="000D186A"/>
    <w:rsid w:val="000E50F0"/>
    <w:rsid w:val="00143DD4"/>
    <w:rsid w:val="00157FFD"/>
    <w:rsid w:val="001E4816"/>
    <w:rsid w:val="001F177A"/>
    <w:rsid w:val="00242BCE"/>
    <w:rsid w:val="00273E59"/>
    <w:rsid w:val="0028391F"/>
    <w:rsid w:val="002A3679"/>
    <w:rsid w:val="002C1F51"/>
    <w:rsid w:val="002E6530"/>
    <w:rsid w:val="00314973"/>
    <w:rsid w:val="00320B8E"/>
    <w:rsid w:val="00331E59"/>
    <w:rsid w:val="00337431"/>
    <w:rsid w:val="00352E59"/>
    <w:rsid w:val="0035304C"/>
    <w:rsid w:val="00385955"/>
    <w:rsid w:val="00395AB8"/>
    <w:rsid w:val="004207DA"/>
    <w:rsid w:val="004409BE"/>
    <w:rsid w:val="0044407D"/>
    <w:rsid w:val="0047460E"/>
    <w:rsid w:val="00586492"/>
    <w:rsid w:val="005A00E3"/>
    <w:rsid w:val="006032BB"/>
    <w:rsid w:val="006A089B"/>
    <w:rsid w:val="006A1597"/>
    <w:rsid w:val="006A2616"/>
    <w:rsid w:val="006E5425"/>
    <w:rsid w:val="00780F7F"/>
    <w:rsid w:val="0079141E"/>
    <w:rsid w:val="007F4E14"/>
    <w:rsid w:val="008278EA"/>
    <w:rsid w:val="008563CF"/>
    <w:rsid w:val="008E223C"/>
    <w:rsid w:val="00916FD5"/>
    <w:rsid w:val="00942AE5"/>
    <w:rsid w:val="00994D03"/>
    <w:rsid w:val="009B5D81"/>
    <w:rsid w:val="00A666B2"/>
    <w:rsid w:val="00AE070C"/>
    <w:rsid w:val="00B62E40"/>
    <w:rsid w:val="00B65A43"/>
    <w:rsid w:val="00B82543"/>
    <w:rsid w:val="00BA393C"/>
    <w:rsid w:val="00C250B0"/>
    <w:rsid w:val="00C7742B"/>
    <w:rsid w:val="00C944B9"/>
    <w:rsid w:val="00C96AF0"/>
    <w:rsid w:val="00CA09CC"/>
    <w:rsid w:val="00D2031B"/>
    <w:rsid w:val="00D61CB4"/>
    <w:rsid w:val="00D85DCA"/>
    <w:rsid w:val="00D901F9"/>
    <w:rsid w:val="00DA736D"/>
    <w:rsid w:val="00DB74F1"/>
    <w:rsid w:val="00E12950"/>
    <w:rsid w:val="00E326D2"/>
    <w:rsid w:val="00E348DE"/>
    <w:rsid w:val="00E53AF2"/>
    <w:rsid w:val="00E8338D"/>
    <w:rsid w:val="00E94E80"/>
    <w:rsid w:val="00ED38DD"/>
    <w:rsid w:val="00F03BF0"/>
    <w:rsid w:val="00F3167D"/>
    <w:rsid w:val="00F40AF3"/>
    <w:rsid w:val="00FD7927"/>
    <w:rsid w:val="00FF429D"/>
    <w:rsid w:val="00FF7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304C"/>
    <w:pPr>
      <w:keepNext/>
      <w:keepLines/>
      <w:numPr>
        <w:numId w:val="2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304C"/>
    <w:pPr>
      <w:keepNext/>
      <w:keepLines/>
      <w:numPr>
        <w:ilvl w:val="1"/>
        <w:numId w:val="2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304C"/>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5304C"/>
    <w:pPr>
      <w:keepNext/>
      <w:keepLines/>
      <w:numPr>
        <w:ilvl w:val="3"/>
        <w:numId w:val="2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5304C"/>
    <w:pPr>
      <w:keepNext/>
      <w:keepLines/>
      <w:numPr>
        <w:ilvl w:val="4"/>
        <w:numId w:val="2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5304C"/>
    <w:pPr>
      <w:keepNext/>
      <w:keepLines/>
      <w:numPr>
        <w:ilvl w:val="5"/>
        <w:numId w:val="2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5304C"/>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5304C"/>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304C"/>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597"/>
    <w:pPr>
      <w:ind w:left="720"/>
      <w:contextualSpacing/>
    </w:pPr>
  </w:style>
  <w:style w:type="character" w:styleId="CommentReference">
    <w:name w:val="annotation reference"/>
    <w:basedOn w:val="DefaultParagraphFont"/>
    <w:uiPriority w:val="99"/>
    <w:semiHidden/>
    <w:unhideWhenUsed/>
    <w:rsid w:val="00352E59"/>
    <w:rPr>
      <w:sz w:val="16"/>
      <w:szCs w:val="16"/>
    </w:rPr>
  </w:style>
  <w:style w:type="paragraph" w:styleId="CommentText">
    <w:name w:val="annotation text"/>
    <w:basedOn w:val="Normal"/>
    <w:link w:val="CommentTextChar"/>
    <w:uiPriority w:val="99"/>
    <w:semiHidden/>
    <w:unhideWhenUsed/>
    <w:rsid w:val="00352E59"/>
    <w:pPr>
      <w:spacing w:line="240" w:lineRule="auto"/>
    </w:pPr>
    <w:rPr>
      <w:sz w:val="20"/>
      <w:szCs w:val="20"/>
    </w:rPr>
  </w:style>
  <w:style w:type="character" w:customStyle="1" w:styleId="CommentTextChar">
    <w:name w:val="Comment Text Char"/>
    <w:basedOn w:val="DefaultParagraphFont"/>
    <w:link w:val="CommentText"/>
    <w:uiPriority w:val="99"/>
    <w:semiHidden/>
    <w:rsid w:val="00352E59"/>
    <w:rPr>
      <w:sz w:val="20"/>
      <w:szCs w:val="20"/>
    </w:rPr>
  </w:style>
  <w:style w:type="paragraph" w:styleId="CommentSubject">
    <w:name w:val="annotation subject"/>
    <w:basedOn w:val="CommentText"/>
    <w:next w:val="CommentText"/>
    <w:link w:val="CommentSubjectChar"/>
    <w:uiPriority w:val="99"/>
    <w:semiHidden/>
    <w:unhideWhenUsed/>
    <w:rsid w:val="00352E59"/>
    <w:rPr>
      <w:b/>
      <w:bCs/>
    </w:rPr>
  </w:style>
  <w:style w:type="character" w:customStyle="1" w:styleId="CommentSubjectChar">
    <w:name w:val="Comment Subject Char"/>
    <w:basedOn w:val="CommentTextChar"/>
    <w:link w:val="CommentSubject"/>
    <w:uiPriority w:val="99"/>
    <w:semiHidden/>
    <w:rsid w:val="00352E59"/>
    <w:rPr>
      <w:b/>
      <w:bCs/>
      <w:sz w:val="20"/>
      <w:szCs w:val="20"/>
    </w:rPr>
  </w:style>
  <w:style w:type="paragraph" w:styleId="BalloonText">
    <w:name w:val="Balloon Text"/>
    <w:basedOn w:val="Normal"/>
    <w:link w:val="BalloonTextChar"/>
    <w:uiPriority w:val="99"/>
    <w:semiHidden/>
    <w:unhideWhenUsed/>
    <w:rsid w:val="00352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E59"/>
    <w:rPr>
      <w:rFonts w:ascii="Tahoma" w:hAnsi="Tahoma" w:cs="Tahoma"/>
      <w:sz w:val="16"/>
      <w:szCs w:val="16"/>
    </w:rPr>
  </w:style>
  <w:style w:type="character" w:customStyle="1" w:styleId="Heading1Char">
    <w:name w:val="Heading 1 Char"/>
    <w:basedOn w:val="DefaultParagraphFont"/>
    <w:link w:val="Heading1"/>
    <w:uiPriority w:val="9"/>
    <w:rsid w:val="003530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30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5304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5304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5304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5304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5304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530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5304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96AF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80F7F"/>
    <w:rPr>
      <w:color w:val="0000FF" w:themeColor="hyperlink"/>
      <w:u w:val="single"/>
    </w:rPr>
  </w:style>
  <w:style w:type="paragraph" w:styleId="NoSpacing">
    <w:name w:val="No Spacing"/>
    <w:uiPriority w:val="1"/>
    <w:qFormat/>
    <w:rsid w:val="00942AE5"/>
    <w:pPr>
      <w:spacing w:after="0" w:line="240" w:lineRule="auto"/>
    </w:pPr>
  </w:style>
  <w:style w:type="paragraph" w:styleId="Header">
    <w:name w:val="header"/>
    <w:basedOn w:val="Normal"/>
    <w:link w:val="HeaderChar"/>
    <w:uiPriority w:val="99"/>
    <w:unhideWhenUsed/>
    <w:rsid w:val="00020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5C9"/>
  </w:style>
  <w:style w:type="paragraph" w:styleId="Footer">
    <w:name w:val="footer"/>
    <w:basedOn w:val="Normal"/>
    <w:link w:val="FooterChar"/>
    <w:uiPriority w:val="99"/>
    <w:unhideWhenUsed/>
    <w:rsid w:val="00020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5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304C"/>
    <w:pPr>
      <w:keepNext/>
      <w:keepLines/>
      <w:numPr>
        <w:numId w:val="2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304C"/>
    <w:pPr>
      <w:keepNext/>
      <w:keepLines/>
      <w:numPr>
        <w:ilvl w:val="1"/>
        <w:numId w:val="2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304C"/>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5304C"/>
    <w:pPr>
      <w:keepNext/>
      <w:keepLines/>
      <w:numPr>
        <w:ilvl w:val="3"/>
        <w:numId w:val="2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5304C"/>
    <w:pPr>
      <w:keepNext/>
      <w:keepLines/>
      <w:numPr>
        <w:ilvl w:val="4"/>
        <w:numId w:val="2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5304C"/>
    <w:pPr>
      <w:keepNext/>
      <w:keepLines/>
      <w:numPr>
        <w:ilvl w:val="5"/>
        <w:numId w:val="2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5304C"/>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5304C"/>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304C"/>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597"/>
    <w:pPr>
      <w:ind w:left="720"/>
      <w:contextualSpacing/>
    </w:pPr>
  </w:style>
  <w:style w:type="character" w:styleId="CommentReference">
    <w:name w:val="annotation reference"/>
    <w:basedOn w:val="DefaultParagraphFont"/>
    <w:uiPriority w:val="99"/>
    <w:semiHidden/>
    <w:unhideWhenUsed/>
    <w:rsid w:val="00352E59"/>
    <w:rPr>
      <w:sz w:val="16"/>
      <w:szCs w:val="16"/>
    </w:rPr>
  </w:style>
  <w:style w:type="paragraph" w:styleId="CommentText">
    <w:name w:val="annotation text"/>
    <w:basedOn w:val="Normal"/>
    <w:link w:val="CommentTextChar"/>
    <w:uiPriority w:val="99"/>
    <w:semiHidden/>
    <w:unhideWhenUsed/>
    <w:rsid w:val="00352E59"/>
    <w:pPr>
      <w:spacing w:line="240" w:lineRule="auto"/>
    </w:pPr>
    <w:rPr>
      <w:sz w:val="20"/>
      <w:szCs w:val="20"/>
    </w:rPr>
  </w:style>
  <w:style w:type="character" w:customStyle="1" w:styleId="CommentTextChar">
    <w:name w:val="Comment Text Char"/>
    <w:basedOn w:val="DefaultParagraphFont"/>
    <w:link w:val="CommentText"/>
    <w:uiPriority w:val="99"/>
    <w:semiHidden/>
    <w:rsid w:val="00352E59"/>
    <w:rPr>
      <w:sz w:val="20"/>
      <w:szCs w:val="20"/>
    </w:rPr>
  </w:style>
  <w:style w:type="paragraph" w:styleId="CommentSubject">
    <w:name w:val="annotation subject"/>
    <w:basedOn w:val="CommentText"/>
    <w:next w:val="CommentText"/>
    <w:link w:val="CommentSubjectChar"/>
    <w:uiPriority w:val="99"/>
    <w:semiHidden/>
    <w:unhideWhenUsed/>
    <w:rsid w:val="00352E59"/>
    <w:rPr>
      <w:b/>
      <w:bCs/>
    </w:rPr>
  </w:style>
  <w:style w:type="character" w:customStyle="1" w:styleId="CommentSubjectChar">
    <w:name w:val="Comment Subject Char"/>
    <w:basedOn w:val="CommentTextChar"/>
    <w:link w:val="CommentSubject"/>
    <w:uiPriority w:val="99"/>
    <w:semiHidden/>
    <w:rsid w:val="00352E59"/>
    <w:rPr>
      <w:b/>
      <w:bCs/>
      <w:sz w:val="20"/>
      <w:szCs w:val="20"/>
    </w:rPr>
  </w:style>
  <w:style w:type="paragraph" w:styleId="BalloonText">
    <w:name w:val="Balloon Text"/>
    <w:basedOn w:val="Normal"/>
    <w:link w:val="BalloonTextChar"/>
    <w:uiPriority w:val="99"/>
    <w:semiHidden/>
    <w:unhideWhenUsed/>
    <w:rsid w:val="00352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E59"/>
    <w:rPr>
      <w:rFonts w:ascii="Tahoma" w:hAnsi="Tahoma" w:cs="Tahoma"/>
      <w:sz w:val="16"/>
      <w:szCs w:val="16"/>
    </w:rPr>
  </w:style>
  <w:style w:type="character" w:customStyle="1" w:styleId="Heading1Char">
    <w:name w:val="Heading 1 Char"/>
    <w:basedOn w:val="DefaultParagraphFont"/>
    <w:link w:val="Heading1"/>
    <w:uiPriority w:val="9"/>
    <w:rsid w:val="003530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30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5304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5304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5304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5304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5304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530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5304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96AF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80F7F"/>
    <w:rPr>
      <w:color w:val="0000FF" w:themeColor="hyperlink"/>
      <w:u w:val="single"/>
    </w:rPr>
  </w:style>
  <w:style w:type="paragraph" w:styleId="NoSpacing">
    <w:name w:val="No Spacing"/>
    <w:uiPriority w:val="1"/>
    <w:qFormat/>
    <w:rsid w:val="00942AE5"/>
    <w:pPr>
      <w:spacing w:after="0" w:line="240" w:lineRule="auto"/>
    </w:pPr>
  </w:style>
  <w:style w:type="paragraph" w:styleId="Header">
    <w:name w:val="header"/>
    <w:basedOn w:val="Normal"/>
    <w:link w:val="HeaderChar"/>
    <w:uiPriority w:val="99"/>
    <w:unhideWhenUsed/>
    <w:rsid w:val="00020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5C9"/>
  </w:style>
  <w:style w:type="paragraph" w:styleId="Footer">
    <w:name w:val="footer"/>
    <w:basedOn w:val="Normal"/>
    <w:link w:val="FooterChar"/>
    <w:uiPriority w:val="99"/>
    <w:unhideWhenUsed/>
    <w:rsid w:val="00020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3273D-76BB-446D-B46E-354063EC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Whitney</dc:creator>
  <cp:lastModifiedBy>Lisa Cowley</cp:lastModifiedBy>
  <cp:revision>6</cp:revision>
  <cp:lastPrinted>2017-09-05T11:05:00Z</cp:lastPrinted>
  <dcterms:created xsi:type="dcterms:W3CDTF">2017-12-06T16:00:00Z</dcterms:created>
  <dcterms:modified xsi:type="dcterms:W3CDTF">2017-12-06T16:28:00Z</dcterms:modified>
</cp:coreProperties>
</file>